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3E97C" w14:textId="7B2D73BB" w:rsidR="00145715" w:rsidRPr="00145715" w:rsidRDefault="00145715" w:rsidP="00145715">
      <w:pPr>
        <w:pStyle w:val="TableName"/>
      </w:pPr>
      <w:r w:rsidRPr="00145715">
        <w:t>Таблица 1. Распространённость и интенсивность</w:t>
      </w:r>
      <w:r>
        <w:t xml:space="preserve"> кариеса у 12-летних детей </w:t>
      </w:r>
      <w:r w:rsidR="00B07EB5">
        <w:t>Арктической зоны Российской Федерации</w:t>
      </w:r>
    </w:p>
    <w:p w14:paraId="12B0FDA3" w14:textId="77777777" w:rsidR="00145715" w:rsidRPr="00145715" w:rsidRDefault="00145715" w:rsidP="00145715">
      <w:pPr>
        <w:pStyle w:val="TableName"/>
        <w:rPr>
          <w:lang w:val="en-US"/>
        </w:rPr>
      </w:pPr>
      <w:r w:rsidRPr="00145715">
        <w:rPr>
          <w:lang w:val="en-US"/>
        </w:rPr>
        <w:t>Table 1. Prevalence and experience of dental caries among 12-years-old children in Arctic Russia</w:t>
      </w:r>
    </w:p>
    <w:tbl>
      <w:tblPr>
        <w:tblStyle w:val="41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992"/>
        <w:gridCol w:w="1559"/>
        <w:gridCol w:w="851"/>
        <w:gridCol w:w="1275"/>
        <w:gridCol w:w="1701"/>
        <w:gridCol w:w="1560"/>
        <w:gridCol w:w="1417"/>
        <w:gridCol w:w="1276"/>
        <w:gridCol w:w="850"/>
      </w:tblGrid>
      <w:tr w:rsidR="00145715" w:rsidRPr="00145715" w14:paraId="378DC0EB" w14:textId="77777777" w:rsidTr="00145715">
        <w:trPr>
          <w:trHeight w:val="245"/>
        </w:trPr>
        <w:tc>
          <w:tcPr>
            <w:tcW w:w="2127" w:type="dxa"/>
          </w:tcPr>
          <w:p w14:paraId="2AFF038C" w14:textId="77777777" w:rsidR="00145715" w:rsidRPr="00145715" w:rsidRDefault="00145715" w:rsidP="00145715">
            <w:pPr>
              <w:pStyle w:val="TableCenter"/>
            </w:pPr>
            <w:bookmarkStart w:id="0" w:name="_Hlk154508161"/>
            <w:r w:rsidRPr="00145715">
              <w:t>Место проведения исследования</w:t>
            </w:r>
          </w:p>
        </w:tc>
        <w:tc>
          <w:tcPr>
            <w:tcW w:w="2410" w:type="dxa"/>
          </w:tcPr>
          <w:p w14:paraId="1437E795" w14:textId="77777777" w:rsidR="00145715" w:rsidRPr="00145715" w:rsidRDefault="00145715" w:rsidP="00145715">
            <w:pPr>
              <w:pStyle w:val="TableCenter"/>
            </w:pPr>
            <w:r w:rsidRPr="00145715">
              <w:t>Субъект федерации</w:t>
            </w:r>
          </w:p>
        </w:tc>
        <w:tc>
          <w:tcPr>
            <w:tcW w:w="992" w:type="dxa"/>
          </w:tcPr>
          <w:p w14:paraId="3FBBEAD0" w14:textId="77777777" w:rsidR="00145715" w:rsidRPr="00145715" w:rsidRDefault="00145715" w:rsidP="00145715">
            <w:pPr>
              <w:pStyle w:val="TableCenter"/>
            </w:pPr>
            <w:r w:rsidRPr="00145715">
              <w:t xml:space="preserve">Год </w:t>
            </w:r>
          </w:p>
        </w:tc>
        <w:tc>
          <w:tcPr>
            <w:tcW w:w="1559" w:type="dxa"/>
          </w:tcPr>
          <w:p w14:paraId="272C036F" w14:textId="19BDC904" w:rsidR="00145715" w:rsidRPr="00145715" w:rsidRDefault="00B07EB5" w:rsidP="00145715">
            <w:pPr>
              <w:pStyle w:val="TableCenter"/>
            </w:pPr>
            <w:r>
              <w:t>Субъект</w:t>
            </w:r>
          </w:p>
        </w:tc>
        <w:tc>
          <w:tcPr>
            <w:tcW w:w="851" w:type="dxa"/>
          </w:tcPr>
          <w:p w14:paraId="5E8C72F1" w14:textId="77777777" w:rsidR="00145715" w:rsidRPr="00145715" w:rsidRDefault="00145715" w:rsidP="00145715">
            <w:pPr>
              <w:pStyle w:val="TableCenter"/>
              <w:rPr>
                <w:lang w:val="en-US"/>
              </w:rPr>
            </w:pPr>
            <w:r w:rsidRPr="00145715">
              <w:rPr>
                <w:lang w:val="en-US"/>
              </w:rPr>
              <w:t>N</w:t>
            </w:r>
          </w:p>
        </w:tc>
        <w:tc>
          <w:tcPr>
            <w:tcW w:w="1275" w:type="dxa"/>
          </w:tcPr>
          <w:p w14:paraId="4D227B8A" w14:textId="3749B45E" w:rsidR="00145715" w:rsidRPr="00145715" w:rsidRDefault="00145715" w:rsidP="00145715">
            <w:pPr>
              <w:pStyle w:val="TableCenter"/>
            </w:pPr>
            <w:r w:rsidRPr="00145715">
              <w:t>Распростран</w:t>
            </w:r>
            <w:r>
              <w:t>ё</w:t>
            </w:r>
            <w:r w:rsidRPr="00145715">
              <w:t>нность</w:t>
            </w:r>
            <w:r w:rsidR="00B07EB5">
              <w:t>,</w:t>
            </w:r>
            <w:r w:rsidRPr="00145715">
              <w:t xml:space="preserve"> %</w:t>
            </w:r>
          </w:p>
        </w:tc>
        <w:tc>
          <w:tcPr>
            <w:tcW w:w="1701" w:type="dxa"/>
          </w:tcPr>
          <w:p w14:paraId="3EEA3DDE" w14:textId="77777777" w:rsidR="00145715" w:rsidRPr="00145715" w:rsidRDefault="00145715" w:rsidP="00145715">
            <w:pPr>
              <w:pStyle w:val="TableCenter"/>
            </w:pPr>
            <w:r w:rsidRPr="00145715">
              <w:t>Интенсивность (КПУ)</w:t>
            </w:r>
          </w:p>
        </w:tc>
        <w:tc>
          <w:tcPr>
            <w:tcW w:w="1560" w:type="dxa"/>
          </w:tcPr>
          <w:p w14:paraId="3B54343B" w14:textId="132397FB" w:rsidR="00145715" w:rsidRPr="00145715" w:rsidRDefault="00145715" w:rsidP="00145715">
            <w:pPr>
              <w:pStyle w:val="TableCenter"/>
            </w:pPr>
            <w:r w:rsidRPr="00145715">
              <w:t>К</w:t>
            </w:r>
            <w:r w:rsidR="00B07EB5">
              <w:t>,</w:t>
            </w:r>
            <w:r w:rsidRPr="00145715">
              <w:t xml:space="preserve"> %</w:t>
            </w:r>
          </w:p>
        </w:tc>
        <w:tc>
          <w:tcPr>
            <w:tcW w:w="1417" w:type="dxa"/>
          </w:tcPr>
          <w:p w14:paraId="28649952" w14:textId="6BC2382B" w:rsidR="00145715" w:rsidRPr="00145715" w:rsidRDefault="00145715" w:rsidP="00145715">
            <w:pPr>
              <w:pStyle w:val="TableCenter"/>
            </w:pPr>
            <w:r w:rsidRPr="00145715">
              <w:t>П</w:t>
            </w:r>
            <w:r w:rsidR="00B07EB5">
              <w:t>,</w:t>
            </w:r>
            <w:r w:rsidRPr="00145715">
              <w:t xml:space="preserve"> %</w:t>
            </w:r>
          </w:p>
        </w:tc>
        <w:tc>
          <w:tcPr>
            <w:tcW w:w="1276" w:type="dxa"/>
          </w:tcPr>
          <w:p w14:paraId="365AA91E" w14:textId="15B3F0A2" w:rsidR="00145715" w:rsidRPr="00145715" w:rsidRDefault="00145715" w:rsidP="00145715">
            <w:pPr>
              <w:pStyle w:val="TableCenter"/>
            </w:pPr>
            <w:r w:rsidRPr="00145715">
              <w:t>У</w:t>
            </w:r>
            <w:r w:rsidR="00B07EB5">
              <w:t>,</w:t>
            </w:r>
            <w:r w:rsidRPr="00145715">
              <w:t xml:space="preserve"> %</w:t>
            </w:r>
          </w:p>
        </w:tc>
        <w:tc>
          <w:tcPr>
            <w:tcW w:w="850" w:type="dxa"/>
          </w:tcPr>
          <w:p w14:paraId="4F16C4EE" w14:textId="3323387D" w:rsidR="00145715" w:rsidRPr="00145715" w:rsidRDefault="00B07EB5" w:rsidP="00145715">
            <w:pPr>
              <w:pStyle w:val="TableCenter"/>
              <w:rPr>
                <w:lang w:val="en-US"/>
              </w:rPr>
            </w:pPr>
            <w:r>
              <w:t>Источник</w:t>
            </w:r>
          </w:p>
        </w:tc>
      </w:tr>
      <w:tr w:rsidR="00145715" w:rsidRPr="00145715" w14:paraId="7A92777C" w14:textId="77777777" w:rsidTr="00145715">
        <w:trPr>
          <w:trHeight w:val="245"/>
        </w:trPr>
        <w:tc>
          <w:tcPr>
            <w:tcW w:w="2127" w:type="dxa"/>
          </w:tcPr>
          <w:p w14:paraId="542EC4C5" w14:textId="693AF1BE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Архангельск </w:t>
            </w:r>
          </w:p>
        </w:tc>
        <w:tc>
          <w:tcPr>
            <w:tcW w:w="2410" w:type="dxa"/>
          </w:tcPr>
          <w:p w14:paraId="213FABC2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22AD046D" w14:textId="77777777" w:rsidR="00145715" w:rsidRPr="00145715" w:rsidRDefault="00145715" w:rsidP="00145715">
            <w:pPr>
              <w:pStyle w:val="TableLeft"/>
            </w:pPr>
            <w:r w:rsidRPr="00145715">
              <w:t>1999</w:t>
            </w:r>
          </w:p>
        </w:tc>
        <w:tc>
          <w:tcPr>
            <w:tcW w:w="1559" w:type="dxa"/>
          </w:tcPr>
          <w:p w14:paraId="628F7FFE" w14:textId="77777777" w:rsidR="00145715" w:rsidRPr="00145715" w:rsidRDefault="00145715" w:rsidP="00145715">
            <w:pPr>
              <w:pStyle w:val="TableLeft"/>
            </w:pPr>
            <w:r w:rsidRPr="00145715">
              <w:t>Всего детей</w:t>
            </w:r>
            <w:r w:rsidRPr="00145715">
              <w:rPr>
                <w:lang w:val="nb-NO"/>
              </w:rPr>
              <w:t>*</w:t>
            </w:r>
            <w:r w:rsidRPr="00145715">
              <w:t xml:space="preserve"> </w:t>
            </w:r>
          </w:p>
        </w:tc>
        <w:tc>
          <w:tcPr>
            <w:tcW w:w="851" w:type="dxa"/>
          </w:tcPr>
          <w:p w14:paraId="362E2E88" w14:textId="77777777" w:rsidR="00145715" w:rsidRPr="00145715" w:rsidRDefault="00145715" w:rsidP="00145715">
            <w:pPr>
              <w:pStyle w:val="TableLeft"/>
            </w:pPr>
            <w:r w:rsidRPr="00145715">
              <w:t>750</w:t>
            </w:r>
          </w:p>
        </w:tc>
        <w:tc>
          <w:tcPr>
            <w:tcW w:w="1275" w:type="dxa"/>
          </w:tcPr>
          <w:p w14:paraId="24BBE988" w14:textId="77777777" w:rsidR="00145715" w:rsidRPr="00145715" w:rsidRDefault="00145715" w:rsidP="00145715">
            <w:pPr>
              <w:pStyle w:val="TableLeft"/>
            </w:pPr>
            <w:r w:rsidRPr="00145715">
              <w:t>84,36</w:t>
            </w:r>
          </w:p>
        </w:tc>
        <w:tc>
          <w:tcPr>
            <w:tcW w:w="1701" w:type="dxa"/>
          </w:tcPr>
          <w:p w14:paraId="57FABCE1" w14:textId="77777777" w:rsidR="00145715" w:rsidRPr="00145715" w:rsidRDefault="00145715" w:rsidP="00145715">
            <w:pPr>
              <w:pStyle w:val="TableLeft"/>
            </w:pPr>
            <w:r w:rsidRPr="00145715">
              <w:t>3,21</w:t>
            </w:r>
          </w:p>
        </w:tc>
        <w:tc>
          <w:tcPr>
            <w:tcW w:w="1560" w:type="dxa"/>
          </w:tcPr>
          <w:p w14:paraId="492CDF9A" w14:textId="1181E591" w:rsidR="00145715" w:rsidRPr="00145715" w:rsidRDefault="00145715" w:rsidP="00DC0B4A">
            <w:pPr>
              <w:pStyle w:val="TableLeft"/>
            </w:pPr>
            <w:r w:rsidRPr="00145715">
              <w:t>1,38</w:t>
            </w:r>
            <w:r w:rsidR="00B07EB5">
              <w:t xml:space="preserve">, </w:t>
            </w:r>
            <w:r w:rsidRPr="00145715">
              <w:t>43,0</w:t>
            </w:r>
          </w:p>
        </w:tc>
        <w:tc>
          <w:tcPr>
            <w:tcW w:w="1417" w:type="dxa"/>
          </w:tcPr>
          <w:p w14:paraId="598AE4F2" w14:textId="77777777" w:rsidR="00145715" w:rsidRPr="00145715" w:rsidRDefault="00145715" w:rsidP="00145715">
            <w:pPr>
              <w:pStyle w:val="TableLeft"/>
            </w:pPr>
            <w:r w:rsidRPr="00145715">
              <w:t>1,79 (55,8)</w:t>
            </w:r>
          </w:p>
        </w:tc>
        <w:tc>
          <w:tcPr>
            <w:tcW w:w="1276" w:type="dxa"/>
          </w:tcPr>
          <w:p w14:paraId="407DF520" w14:textId="77777777" w:rsidR="00145715" w:rsidRPr="00145715" w:rsidRDefault="00145715" w:rsidP="00145715">
            <w:pPr>
              <w:pStyle w:val="TableLeft"/>
            </w:pPr>
            <w:r w:rsidRPr="00145715">
              <w:t>0,04 (1,2)</w:t>
            </w:r>
          </w:p>
        </w:tc>
        <w:tc>
          <w:tcPr>
            <w:tcW w:w="850" w:type="dxa"/>
          </w:tcPr>
          <w:p w14:paraId="3B31A4F7" w14:textId="14973A17" w:rsidR="00145715" w:rsidRPr="00A435D1" w:rsidRDefault="00145715" w:rsidP="00DC0B4A">
            <w:pPr>
              <w:pStyle w:val="TableLeft"/>
            </w:pPr>
            <w:r w:rsidRPr="00A435D1">
              <w:t>[</w:t>
            </w:r>
            <w:r w:rsidR="00B07EB5">
              <w:t>24</w:t>
            </w:r>
            <w:r w:rsidRPr="00A435D1">
              <w:t>]</w:t>
            </w:r>
          </w:p>
        </w:tc>
      </w:tr>
      <w:tr w:rsidR="00145715" w:rsidRPr="00145715" w14:paraId="30CA50CB" w14:textId="77777777" w:rsidTr="00145715">
        <w:trPr>
          <w:trHeight w:val="273"/>
        </w:trPr>
        <w:tc>
          <w:tcPr>
            <w:tcW w:w="2127" w:type="dxa"/>
          </w:tcPr>
          <w:p w14:paraId="5FFED57E" w14:textId="089C47A5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>Архангельск</w:t>
            </w:r>
          </w:p>
        </w:tc>
        <w:tc>
          <w:tcPr>
            <w:tcW w:w="2410" w:type="dxa"/>
          </w:tcPr>
          <w:p w14:paraId="4E512FF2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1BA92358" w14:textId="77777777" w:rsidR="00145715" w:rsidRPr="00145715" w:rsidRDefault="00145715" w:rsidP="00145715">
            <w:pPr>
              <w:pStyle w:val="TableLeft"/>
            </w:pPr>
            <w:r w:rsidRPr="00145715">
              <w:t>2009</w:t>
            </w:r>
          </w:p>
        </w:tc>
        <w:tc>
          <w:tcPr>
            <w:tcW w:w="1559" w:type="dxa"/>
          </w:tcPr>
          <w:p w14:paraId="42BDA4EF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006D46FC" w14:textId="77777777" w:rsidR="00145715" w:rsidRPr="00145715" w:rsidRDefault="00145715" w:rsidP="00145715">
            <w:pPr>
              <w:pStyle w:val="TableLeft"/>
            </w:pPr>
            <w:r w:rsidRPr="00145715">
              <w:t>50</w:t>
            </w:r>
          </w:p>
        </w:tc>
        <w:tc>
          <w:tcPr>
            <w:tcW w:w="1275" w:type="dxa"/>
          </w:tcPr>
          <w:p w14:paraId="7B48E312" w14:textId="6E753CC3" w:rsidR="00145715" w:rsidRPr="00145715" w:rsidRDefault="00145715" w:rsidP="00145715">
            <w:pPr>
              <w:pStyle w:val="TableLeft"/>
            </w:pPr>
            <w:r w:rsidRPr="00145715">
              <w:t>84,0</w:t>
            </w:r>
          </w:p>
        </w:tc>
        <w:tc>
          <w:tcPr>
            <w:tcW w:w="1701" w:type="dxa"/>
          </w:tcPr>
          <w:p w14:paraId="363C2C37" w14:textId="77777777" w:rsidR="00145715" w:rsidRPr="00145715" w:rsidRDefault="00145715" w:rsidP="00145715">
            <w:pPr>
              <w:pStyle w:val="TableLeft"/>
            </w:pPr>
            <w:r w:rsidRPr="00145715">
              <w:t>3,54</w:t>
            </w:r>
          </w:p>
        </w:tc>
        <w:tc>
          <w:tcPr>
            <w:tcW w:w="1560" w:type="dxa"/>
          </w:tcPr>
          <w:p w14:paraId="3D7916F8" w14:textId="246FBF57" w:rsidR="00145715" w:rsidRPr="00145715" w:rsidRDefault="00145715" w:rsidP="00B07EB5">
            <w:pPr>
              <w:pStyle w:val="TableLeft"/>
            </w:pPr>
            <w:r w:rsidRPr="00145715">
              <w:t>1,40</w:t>
            </w:r>
            <w:r w:rsidR="00B07EB5">
              <w:t xml:space="preserve">, </w:t>
            </w:r>
            <w:r w:rsidRPr="00145715">
              <w:t>39,5</w:t>
            </w:r>
          </w:p>
        </w:tc>
        <w:tc>
          <w:tcPr>
            <w:tcW w:w="1417" w:type="dxa"/>
          </w:tcPr>
          <w:p w14:paraId="6972EB87" w14:textId="77777777" w:rsidR="00145715" w:rsidRPr="00145715" w:rsidRDefault="00145715" w:rsidP="00145715">
            <w:pPr>
              <w:pStyle w:val="TableLeft"/>
            </w:pPr>
            <w:r w:rsidRPr="00145715">
              <w:t>2,14 (60,5)</w:t>
            </w:r>
          </w:p>
        </w:tc>
        <w:tc>
          <w:tcPr>
            <w:tcW w:w="1276" w:type="dxa"/>
          </w:tcPr>
          <w:p w14:paraId="78C28629" w14:textId="77777777" w:rsidR="00145715" w:rsidRPr="00145715" w:rsidRDefault="00145715" w:rsidP="00145715">
            <w:pPr>
              <w:pStyle w:val="TableLeft"/>
            </w:pPr>
            <w:r w:rsidRPr="00145715">
              <w:t>0,00</w:t>
            </w:r>
            <w:r w:rsidRPr="00A435D1">
              <w:t xml:space="preserve"> (0,0)</w:t>
            </w:r>
          </w:p>
        </w:tc>
        <w:tc>
          <w:tcPr>
            <w:tcW w:w="850" w:type="dxa"/>
          </w:tcPr>
          <w:p w14:paraId="59A1D737" w14:textId="454DD58B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B07EB5">
              <w:t>12</w:t>
            </w:r>
            <w:r w:rsidRPr="00A435D1">
              <w:t>]</w:t>
            </w:r>
          </w:p>
        </w:tc>
      </w:tr>
      <w:tr w:rsidR="00145715" w:rsidRPr="00145715" w14:paraId="54FD72E4" w14:textId="77777777" w:rsidTr="00145715">
        <w:trPr>
          <w:trHeight w:val="390"/>
        </w:trPr>
        <w:tc>
          <w:tcPr>
            <w:tcW w:w="2127" w:type="dxa"/>
          </w:tcPr>
          <w:p w14:paraId="5C8A403B" w14:textId="56061973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Архангельск </w:t>
            </w:r>
          </w:p>
        </w:tc>
        <w:tc>
          <w:tcPr>
            <w:tcW w:w="2410" w:type="dxa"/>
          </w:tcPr>
          <w:p w14:paraId="3ECEF206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24279ACF" w14:textId="77777777" w:rsidR="00145715" w:rsidRPr="00145715" w:rsidRDefault="00145715" w:rsidP="00145715">
            <w:pPr>
              <w:pStyle w:val="TableLeft"/>
            </w:pPr>
            <w:r w:rsidRPr="00145715">
              <w:t>2013</w:t>
            </w:r>
          </w:p>
        </w:tc>
        <w:tc>
          <w:tcPr>
            <w:tcW w:w="1559" w:type="dxa"/>
          </w:tcPr>
          <w:p w14:paraId="1E6ACDBE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0263C400" w14:textId="77777777" w:rsidR="00145715" w:rsidRPr="00145715" w:rsidRDefault="00145715" w:rsidP="00145715">
            <w:pPr>
              <w:pStyle w:val="TableLeft"/>
            </w:pPr>
            <w:r w:rsidRPr="00145715">
              <w:t>514</w:t>
            </w:r>
          </w:p>
        </w:tc>
        <w:tc>
          <w:tcPr>
            <w:tcW w:w="1275" w:type="dxa"/>
          </w:tcPr>
          <w:p w14:paraId="4862DC89" w14:textId="430B3675" w:rsidR="00145715" w:rsidRPr="00145715" w:rsidRDefault="00145715" w:rsidP="00145715">
            <w:pPr>
              <w:pStyle w:val="TableLeft"/>
            </w:pPr>
            <w:r w:rsidRPr="00145715">
              <w:t>78,0</w:t>
            </w:r>
          </w:p>
        </w:tc>
        <w:tc>
          <w:tcPr>
            <w:tcW w:w="1701" w:type="dxa"/>
          </w:tcPr>
          <w:p w14:paraId="13B357E1" w14:textId="77777777" w:rsidR="00145715" w:rsidRPr="00145715" w:rsidRDefault="00145715" w:rsidP="00145715">
            <w:pPr>
              <w:pStyle w:val="TableLeft"/>
            </w:pPr>
            <w:r w:rsidRPr="00145715">
              <w:t>3,02</w:t>
            </w:r>
          </w:p>
        </w:tc>
        <w:tc>
          <w:tcPr>
            <w:tcW w:w="1560" w:type="dxa"/>
          </w:tcPr>
          <w:p w14:paraId="623F10A1" w14:textId="6E0C3B6D" w:rsidR="00145715" w:rsidRPr="00145715" w:rsidRDefault="00145715" w:rsidP="00145715">
            <w:pPr>
              <w:pStyle w:val="TableLeft"/>
            </w:pPr>
            <w:r w:rsidRPr="00145715">
              <w:t>1,30</w:t>
            </w:r>
            <w:r w:rsidRPr="00A435D1">
              <w:t xml:space="preserve"> (43,0</w:t>
            </w:r>
          </w:p>
        </w:tc>
        <w:tc>
          <w:tcPr>
            <w:tcW w:w="1417" w:type="dxa"/>
          </w:tcPr>
          <w:p w14:paraId="286DCBAE" w14:textId="77777777" w:rsidR="00145715" w:rsidRPr="00145715" w:rsidRDefault="00145715" w:rsidP="00145715">
            <w:pPr>
              <w:pStyle w:val="TableLeft"/>
            </w:pPr>
            <w:r w:rsidRPr="00145715">
              <w:t>1,70</w:t>
            </w:r>
            <w:r w:rsidRPr="00A435D1">
              <w:t xml:space="preserve"> (56,3)</w:t>
            </w:r>
          </w:p>
        </w:tc>
        <w:tc>
          <w:tcPr>
            <w:tcW w:w="1276" w:type="dxa"/>
          </w:tcPr>
          <w:p w14:paraId="172B87DD" w14:textId="77777777" w:rsidR="00145715" w:rsidRPr="00145715" w:rsidRDefault="00145715" w:rsidP="00145715">
            <w:pPr>
              <w:pStyle w:val="TableLeft"/>
            </w:pPr>
            <w:r w:rsidRPr="00145715">
              <w:t>0,02</w:t>
            </w:r>
            <w:r w:rsidRPr="00A435D1">
              <w:t xml:space="preserve"> (0,7)</w:t>
            </w:r>
          </w:p>
        </w:tc>
        <w:tc>
          <w:tcPr>
            <w:tcW w:w="850" w:type="dxa"/>
          </w:tcPr>
          <w:p w14:paraId="7C07DEDB" w14:textId="296703A8" w:rsidR="00145715" w:rsidRPr="00A435D1" w:rsidRDefault="00145715" w:rsidP="00DC0B4A">
            <w:pPr>
              <w:pStyle w:val="TableLeft"/>
            </w:pPr>
            <w:r w:rsidRPr="00A435D1">
              <w:t>[</w:t>
            </w:r>
            <w:r w:rsidR="00AC367C">
              <w:t>27</w:t>
            </w:r>
            <w:r w:rsidRPr="00A435D1">
              <w:t>]</w:t>
            </w:r>
          </w:p>
        </w:tc>
      </w:tr>
      <w:tr w:rsidR="00145715" w:rsidRPr="00145715" w14:paraId="796608AE" w14:textId="77777777" w:rsidTr="00145715">
        <w:trPr>
          <w:trHeight w:val="443"/>
        </w:trPr>
        <w:tc>
          <w:tcPr>
            <w:tcW w:w="2127" w:type="dxa"/>
          </w:tcPr>
          <w:p w14:paraId="1A2D6E12" w14:textId="700400B8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Архангельск </w:t>
            </w:r>
          </w:p>
        </w:tc>
        <w:tc>
          <w:tcPr>
            <w:tcW w:w="2410" w:type="dxa"/>
          </w:tcPr>
          <w:p w14:paraId="5BE468D3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64966102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78147B51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44CBBA5A" w14:textId="77777777" w:rsidR="00145715" w:rsidRPr="00145715" w:rsidRDefault="00145715" w:rsidP="00145715">
            <w:pPr>
              <w:pStyle w:val="TableLeft"/>
            </w:pPr>
            <w:r w:rsidRPr="00145715">
              <w:t>193</w:t>
            </w:r>
          </w:p>
        </w:tc>
        <w:tc>
          <w:tcPr>
            <w:tcW w:w="1275" w:type="dxa"/>
          </w:tcPr>
          <w:p w14:paraId="56B8E623" w14:textId="649C97FD" w:rsidR="00145715" w:rsidRPr="00145715" w:rsidRDefault="00145715" w:rsidP="00145715">
            <w:pPr>
              <w:pStyle w:val="TableLeft"/>
            </w:pPr>
            <w:r w:rsidRPr="00145715">
              <w:t>76,0</w:t>
            </w:r>
          </w:p>
        </w:tc>
        <w:tc>
          <w:tcPr>
            <w:tcW w:w="1701" w:type="dxa"/>
          </w:tcPr>
          <w:p w14:paraId="0E61A595" w14:textId="77777777" w:rsidR="00145715" w:rsidRPr="00145715" w:rsidRDefault="00145715" w:rsidP="00145715">
            <w:pPr>
              <w:pStyle w:val="TableLeft"/>
            </w:pPr>
            <w:r w:rsidRPr="00145715">
              <w:t>2,30</w:t>
            </w:r>
          </w:p>
        </w:tc>
        <w:tc>
          <w:tcPr>
            <w:tcW w:w="1560" w:type="dxa"/>
          </w:tcPr>
          <w:p w14:paraId="531A08F0" w14:textId="6650C818" w:rsidR="00145715" w:rsidRPr="00145715" w:rsidRDefault="00145715" w:rsidP="00145715">
            <w:pPr>
              <w:pStyle w:val="TableLeft"/>
            </w:pPr>
            <w:r w:rsidRPr="00145715">
              <w:t>0,60</w:t>
            </w:r>
            <w:r w:rsidRPr="00A435D1">
              <w:t xml:space="preserve"> (26,1</w:t>
            </w:r>
          </w:p>
        </w:tc>
        <w:tc>
          <w:tcPr>
            <w:tcW w:w="1417" w:type="dxa"/>
          </w:tcPr>
          <w:p w14:paraId="28D5C7CA" w14:textId="77777777" w:rsidR="00145715" w:rsidRPr="00145715" w:rsidRDefault="00145715" w:rsidP="00145715">
            <w:pPr>
              <w:pStyle w:val="TableLeft"/>
            </w:pPr>
            <w:r w:rsidRPr="00145715">
              <w:t>1,69</w:t>
            </w:r>
            <w:r w:rsidRPr="00A435D1">
              <w:t xml:space="preserve"> (73,5)</w:t>
            </w:r>
          </w:p>
        </w:tc>
        <w:tc>
          <w:tcPr>
            <w:tcW w:w="1276" w:type="dxa"/>
          </w:tcPr>
          <w:p w14:paraId="2C5E59BD" w14:textId="77777777" w:rsidR="00145715" w:rsidRPr="00145715" w:rsidRDefault="00145715" w:rsidP="00145715">
            <w:pPr>
              <w:pStyle w:val="TableLeft"/>
            </w:pPr>
            <w:r w:rsidRPr="00145715">
              <w:t>0,01</w:t>
            </w:r>
            <w:r w:rsidRPr="00A435D1">
              <w:t xml:space="preserve"> (0,4)</w:t>
            </w:r>
          </w:p>
        </w:tc>
        <w:tc>
          <w:tcPr>
            <w:tcW w:w="850" w:type="dxa"/>
          </w:tcPr>
          <w:p w14:paraId="3AA57AD5" w14:textId="4D7209F3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46AB43D1" w14:textId="77777777" w:rsidTr="00145715">
        <w:trPr>
          <w:trHeight w:val="231"/>
        </w:trPr>
        <w:tc>
          <w:tcPr>
            <w:tcW w:w="2127" w:type="dxa"/>
          </w:tcPr>
          <w:p w14:paraId="5A67EA1B" w14:textId="2AF4921C" w:rsidR="00145715" w:rsidRPr="00145715" w:rsidRDefault="00DC0B4A" w:rsidP="00145715">
            <w:pPr>
              <w:pStyle w:val="TableLeft"/>
            </w:pPr>
            <w:r>
              <w:t xml:space="preserve">С. </w:t>
            </w:r>
            <w:r w:rsidR="00145715" w:rsidRPr="00145715">
              <w:t xml:space="preserve">Лешуконское </w:t>
            </w:r>
          </w:p>
        </w:tc>
        <w:tc>
          <w:tcPr>
            <w:tcW w:w="2410" w:type="dxa"/>
          </w:tcPr>
          <w:p w14:paraId="5F8CE10D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3AA2A85C" w14:textId="77777777" w:rsidR="00145715" w:rsidRPr="00145715" w:rsidRDefault="00145715" w:rsidP="00145715">
            <w:pPr>
              <w:pStyle w:val="TableLeft"/>
            </w:pPr>
            <w:r w:rsidRPr="00145715">
              <w:t>2009</w:t>
            </w:r>
          </w:p>
        </w:tc>
        <w:tc>
          <w:tcPr>
            <w:tcW w:w="1559" w:type="dxa"/>
          </w:tcPr>
          <w:p w14:paraId="0D2195D6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5C7DDFFF" w14:textId="77777777" w:rsidR="00145715" w:rsidRPr="00145715" w:rsidRDefault="00145715" w:rsidP="00145715">
            <w:pPr>
              <w:pStyle w:val="TableLeft"/>
            </w:pPr>
            <w:r w:rsidRPr="00145715">
              <w:t>50</w:t>
            </w:r>
          </w:p>
        </w:tc>
        <w:tc>
          <w:tcPr>
            <w:tcW w:w="1275" w:type="dxa"/>
          </w:tcPr>
          <w:p w14:paraId="64072EBF" w14:textId="0396060E" w:rsidR="00145715" w:rsidRPr="00145715" w:rsidRDefault="00145715" w:rsidP="00145715">
            <w:pPr>
              <w:pStyle w:val="TableLeft"/>
            </w:pPr>
            <w:r w:rsidRPr="00145715">
              <w:t>90,0</w:t>
            </w:r>
          </w:p>
        </w:tc>
        <w:tc>
          <w:tcPr>
            <w:tcW w:w="1701" w:type="dxa"/>
          </w:tcPr>
          <w:p w14:paraId="029951EC" w14:textId="77777777" w:rsidR="00145715" w:rsidRPr="00145715" w:rsidRDefault="00145715" w:rsidP="00145715">
            <w:pPr>
              <w:pStyle w:val="TableLeft"/>
            </w:pPr>
            <w:r w:rsidRPr="00145715">
              <w:t>3,54</w:t>
            </w:r>
          </w:p>
        </w:tc>
        <w:tc>
          <w:tcPr>
            <w:tcW w:w="1560" w:type="dxa"/>
          </w:tcPr>
          <w:p w14:paraId="4EE879DD" w14:textId="44193887" w:rsidR="00145715" w:rsidRPr="00145715" w:rsidRDefault="00145715" w:rsidP="00145715">
            <w:pPr>
              <w:pStyle w:val="TableLeft"/>
            </w:pPr>
            <w:r w:rsidRPr="00145715">
              <w:t>2,58</w:t>
            </w:r>
            <w:r w:rsidRPr="00A435D1">
              <w:t xml:space="preserve"> (72,9</w:t>
            </w:r>
          </w:p>
        </w:tc>
        <w:tc>
          <w:tcPr>
            <w:tcW w:w="1417" w:type="dxa"/>
          </w:tcPr>
          <w:p w14:paraId="4797F6CB" w14:textId="77777777" w:rsidR="00145715" w:rsidRPr="00145715" w:rsidRDefault="00145715" w:rsidP="00145715">
            <w:pPr>
              <w:pStyle w:val="TableLeft"/>
            </w:pPr>
            <w:r w:rsidRPr="00145715">
              <w:t>0,94</w:t>
            </w:r>
            <w:r w:rsidRPr="00A435D1">
              <w:t xml:space="preserve"> (26,6)</w:t>
            </w:r>
          </w:p>
        </w:tc>
        <w:tc>
          <w:tcPr>
            <w:tcW w:w="1276" w:type="dxa"/>
          </w:tcPr>
          <w:p w14:paraId="2BE39C9E" w14:textId="77777777" w:rsidR="00145715" w:rsidRPr="00145715" w:rsidRDefault="00145715" w:rsidP="00145715">
            <w:pPr>
              <w:pStyle w:val="TableLeft"/>
            </w:pPr>
            <w:r w:rsidRPr="00145715">
              <w:t>0,02</w:t>
            </w:r>
            <w:r w:rsidRPr="00A435D1">
              <w:t xml:space="preserve"> (0,6)</w:t>
            </w:r>
          </w:p>
        </w:tc>
        <w:tc>
          <w:tcPr>
            <w:tcW w:w="850" w:type="dxa"/>
          </w:tcPr>
          <w:p w14:paraId="55FC2F31" w14:textId="2F92F185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12</w:t>
            </w:r>
            <w:r w:rsidRPr="00A435D1">
              <w:t>]</w:t>
            </w:r>
          </w:p>
        </w:tc>
      </w:tr>
      <w:tr w:rsidR="00145715" w:rsidRPr="00145715" w14:paraId="5A8A9D36" w14:textId="77777777" w:rsidTr="00145715">
        <w:trPr>
          <w:trHeight w:val="382"/>
        </w:trPr>
        <w:tc>
          <w:tcPr>
            <w:tcW w:w="2127" w:type="dxa"/>
          </w:tcPr>
          <w:p w14:paraId="33557AAC" w14:textId="33484678" w:rsidR="00145715" w:rsidRPr="00145715" w:rsidRDefault="00DC0B4A" w:rsidP="00145715">
            <w:pPr>
              <w:pStyle w:val="TableLeft"/>
            </w:pPr>
            <w:r>
              <w:t xml:space="preserve">С. </w:t>
            </w:r>
            <w:r w:rsidR="00145715" w:rsidRPr="00145715">
              <w:t>Лешуконское</w:t>
            </w:r>
          </w:p>
        </w:tc>
        <w:tc>
          <w:tcPr>
            <w:tcW w:w="2410" w:type="dxa"/>
          </w:tcPr>
          <w:p w14:paraId="714FF8D7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240A4093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385C139B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3F68F0BC" w14:textId="77777777" w:rsidR="00145715" w:rsidRPr="00145715" w:rsidRDefault="00145715" w:rsidP="00145715">
            <w:pPr>
              <w:pStyle w:val="TableLeft"/>
            </w:pPr>
            <w:r w:rsidRPr="00145715">
              <w:t>50</w:t>
            </w:r>
          </w:p>
        </w:tc>
        <w:tc>
          <w:tcPr>
            <w:tcW w:w="1275" w:type="dxa"/>
          </w:tcPr>
          <w:p w14:paraId="37E82474" w14:textId="76C44A8C" w:rsidR="00145715" w:rsidRPr="00145715" w:rsidRDefault="00145715" w:rsidP="00145715">
            <w:pPr>
              <w:pStyle w:val="TableLeft"/>
            </w:pPr>
            <w:r w:rsidRPr="00145715">
              <w:t>84,0</w:t>
            </w:r>
          </w:p>
        </w:tc>
        <w:tc>
          <w:tcPr>
            <w:tcW w:w="1701" w:type="dxa"/>
          </w:tcPr>
          <w:p w14:paraId="5FCB4CE8" w14:textId="77777777" w:rsidR="00145715" w:rsidRPr="00145715" w:rsidRDefault="00145715" w:rsidP="00145715">
            <w:pPr>
              <w:pStyle w:val="TableLeft"/>
            </w:pPr>
            <w:r w:rsidRPr="00145715">
              <w:t>2,44</w:t>
            </w:r>
          </w:p>
        </w:tc>
        <w:tc>
          <w:tcPr>
            <w:tcW w:w="1560" w:type="dxa"/>
          </w:tcPr>
          <w:p w14:paraId="15524729" w14:textId="169A7DE5" w:rsidR="00145715" w:rsidRPr="00145715" w:rsidRDefault="00145715" w:rsidP="00145715">
            <w:pPr>
              <w:pStyle w:val="TableLeft"/>
            </w:pPr>
            <w:r w:rsidRPr="00145715">
              <w:t>1,30</w:t>
            </w:r>
            <w:r w:rsidRPr="00A435D1">
              <w:t xml:space="preserve"> (53,3</w:t>
            </w:r>
          </w:p>
        </w:tc>
        <w:tc>
          <w:tcPr>
            <w:tcW w:w="1417" w:type="dxa"/>
          </w:tcPr>
          <w:p w14:paraId="1080B26F" w14:textId="77777777" w:rsidR="00145715" w:rsidRPr="00145715" w:rsidRDefault="00145715" w:rsidP="00145715">
            <w:pPr>
              <w:pStyle w:val="TableLeft"/>
            </w:pPr>
            <w:r w:rsidRPr="00145715">
              <w:t>1,12</w:t>
            </w:r>
            <w:r w:rsidRPr="00A435D1">
              <w:t xml:space="preserve"> (45,9)</w:t>
            </w:r>
          </w:p>
        </w:tc>
        <w:tc>
          <w:tcPr>
            <w:tcW w:w="1276" w:type="dxa"/>
          </w:tcPr>
          <w:p w14:paraId="344A0B31" w14:textId="77777777" w:rsidR="00145715" w:rsidRPr="00145715" w:rsidRDefault="00145715" w:rsidP="00145715">
            <w:pPr>
              <w:pStyle w:val="TableLeft"/>
            </w:pPr>
            <w:r w:rsidRPr="00145715">
              <w:t>0,02</w:t>
            </w:r>
            <w:r w:rsidRPr="00A435D1">
              <w:t xml:space="preserve"> (0,8)</w:t>
            </w:r>
          </w:p>
        </w:tc>
        <w:tc>
          <w:tcPr>
            <w:tcW w:w="850" w:type="dxa"/>
          </w:tcPr>
          <w:p w14:paraId="179C197D" w14:textId="62A8BDB6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7F452EB4" w14:textId="77777777" w:rsidTr="00145715">
        <w:trPr>
          <w:trHeight w:val="394"/>
        </w:trPr>
        <w:tc>
          <w:tcPr>
            <w:tcW w:w="2127" w:type="dxa"/>
          </w:tcPr>
          <w:p w14:paraId="12BE016D" w14:textId="77777777" w:rsidR="00145715" w:rsidRPr="00145715" w:rsidRDefault="00145715" w:rsidP="00145715">
            <w:pPr>
              <w:pStyle w:val="TableLeft"/>
            </w:pPr>
            <w:r w:rsidRPr="00145715">
              <w:t xml:space="preserve">Мезенский район </w:t>
            </w:r>
          </w:p>
        </w:tc>
        <w:tc>
          <w:tcPr>
            <w:tcW w:w="2410" w:type="dxa"/>
          </w:tcPr>
          <w:p w14:paraId="1E498027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04C60B93" w14:textId="77777777" w:rsidR="00145715" w:rsidRPr="00145715" w:rsidRDefault="00145715" w:rsidP="00145715">
            <w:pPr>
              <w:pStyle w:val="TableLeft"/>
            </w:pPr>
            <w:r w:rsidRPr="00145715">
              <w:t>2008</w:t>
            </w:r>
          </w:p>
        </w:tc>
        <w:tc>
          <w:tcPr>
            <w:tcW w:w="1559" w:type="dxa"/>
          </w:tcPr>
          <w:p w14:paraId="3CB6AABE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46C11889" w14:textId="77777777" w:rsidR="00145715" w:rsidRPr="00145715" w:rsidRDefault="00145715" w:rsidP="00145715">
            <w:pPr>
              <w:pStyle w:val="TableLeft"/>
            </w:pPr>
            <w:r w:rsidRPr="00145715">
              <w:t>66</w:t>
            </w:r>
          </w:p>
        </w:tc>
        <w:tc>
          <w:tcPr>
            <w:tcW w:w="1275" w:type="dxa"/>
          </w:tcPr>
          <w:p w14:paraId="78D70D9E" w14:textId="7E82E7E6" w:rsidR="00145715" w:rsidRPr="00145715" w:rsidRDefault="00145715" w:rsidP="00145715">
            <w:pPr>
              <w:pStyle w:val="TableLeft"/>
            </w:pPr>
            <w:r w:rsidRPr="00145715">
              <w:t>90,0</w:t>
            </w:r>
          </w:p>
        </w:tc>
        <w:tc>
          <w:tcPr>
            <w:tcW w:w="1701" w:type="dxa"/>
          </w:tcPr>
          <w:p w14:paraId="6D325C09" w14:textId="77777777" w:rsidR="00145715" w:rsidRPr="00145715" w:rsidRDefault="00145715" w:rsidP="00145715">
            <w:pPr>
              <w:pStyle w:val="TableLeft"/>
            </w:pPr>
            <w:r w:rsidRPr="00145715">
              <w:t>4,00</w:t>
            </w:r>
          </w:p>
        </w:tc>
        <w:tc>
          <w:tcPr>
            <w:tcW w:w="1560" w:type="dxa"/>
          </w:tcPr>
          <w:p w14:paraId="4001A601" w14:textId="0E1B2F7E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417" w:type="dxa"/>
          </w:tcPr>
          <w:p w14:paraId="1A4A3B06" w14:textId="7F075B43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276" w:type="dxa"/>
          </w:tcPr>
          <w:p w14:paraId="2CC713AC" w14:textId="5D47FEF2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850" w:type="dxa"/>
          </w:tcPr>
          <w:p w14:paraId="6C4A73B1" w14:textId="6BC9D412" w:rsidR="00145715" w:rsidRPr="00145715" w:rsidRDefault="00145715" w:rsidP="00DC0B4A">
            <w:pPr>
              <w:pStyle w:val="TableLeft"/>
              <w:rPr>
                <w:lang w:val="en-US"/>
              </w:rPr>
            </w:pPr>
            <w:r w:rsidRPr="00145715">
              <w:rPr>
                <w:lang w:val="en-US"/>
              </w:rPr>
              <w:t>[</w:t>
            </w:r>
            <w:r w:rsidR="00AC367C">
              <w:t>19</w:t>
            </w:r>
            <w:r w:rsidRPr="00145715">
              <w:rPr>
                <w:lang w:val="en-US"/>
              </w:rPr>
              <w:t>]</w:t>
            </w:r>
          </w:p>
        </w:tc>
      </w:tr>
      <w:tr w:rsidR="00145715" w:rsidRPr="00145715" w14:paraId="6291EEE6" w14:textId="77777777" w:rsidTr="00145715">
        <w:trPr>
          <w:trHeight w:val="431"/>
        </w:trPr>
        <w:tc>
          <w:tcPr>
            <w:tcW w:w="2127" w:type="dxa"/>
          </w:tcPr>
          <w:p w14:paraId="1C1DB4B1" w14:textId="38D9AEE0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Новодвинск </w:t>
            </w:r>
          </w:p>
        </w:tc>
        <w:tc>
          <w:tcPr>
            <w:tcW w:w="2410" w:type="dxa"/>
          </w:tcPr>
          <w:p w14:paraId="3AA9A32C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18E5A3A8" w14:textId="77777777" w:rsidR="00145715" w:rsidRPr="00145715" w:rsidRDefault="00145715" w:rsidP="00145715">
            <w:pPr>
              <w:pStyle w:val="TableLeft"/>
            </w:pPr>
            <w:r w:rsidRPr="00145715">
              <w:t>1999</w:t>
            </w:r>
          </w:p>
        </w:tc>
        <w:tc>
          <w:tcPr>
            <w:tcW w:w="1559" w:type="dxa"/>
          </w:tcPr>
          <w:p w14:paraId="3CC42140" w14:textId="77777777" w:rsidR="00145715" w:rsidRPr="00145715" w:rsidRDefault="00145715" w:rsidP="00145715">
            <w:pPr>
              <w:pStyle w:val="TableLeft"/>
            </w:pPr>
            <w:r w:rsidRPr="00145715">
              <w:t>Всего детей</w:t>
            </w:r>
            <w:r w:rsidRPr="00145715">
              <w:rPr>
                <w:lang w:val="nb-NO"/>
              </w:rPr>
              <w:t>*</w:t>
            </w:r>
            <w:r w:rsidRPr="00145715">
              <w:t xml:space="preserve"> </w:t>
            </w:r>
          </w:p>
        </w:tc>
        <w:tc>
          <w:tcPr>
            <w:tcW w:w="851" w:type="dxa"/>
          </w:tcPr>
          <w:p w14:paraId="4B3C5716" w14:textId="77777777" w:rsidR="00145715" w:rsidRPr="00145715" w:rsidRDefault="00145715" w:rsidP="00145715">
            <w:pPr>
              <w:pStyle w:val="TableLeft"/>
            </w:pPr>
            <w:r w:rsidRPr="00145715">
              <w:t>750</w:t>
            </w:r>
          </w:p>
        </w:tc>
        <w:tc>
          <w:tcPr>
            <w:tcW w:w="1275" w:type="dxa"/>
          </w:tcPr>
          <w:p w14:paraId="64E5C1BA" w14:textId="77777777" w:rsidR="00145715" w:rsidRPr="00145715" w:rsidRDefault="00145715" w:rsidP="00145715">
            <w:pPr>
              <w:pStyle w:val="TableLeft"/>
            </w:pPr>
            <w:r w:rsidRPr="00145715">
              <w:t>90,15</w:t>
            </w:r>
          </w:p>
        </w:tc>
        <w:tc>
          <w:tcPr>
            <w:tcW w:w="1701" w:type="dxa"/>
          </w:tcPr>
          <w:p w14:paraId="5D45FB7F" w14:textId="77777777" w:rsidR="00145715" w:rsidRPr="00145715" w:rsidRDefault="00145715" w:rsidP="00145715">
            <w:pPr>
              <w:pStyle w:val="TableLeft"/>
            </w:pPr>
            <w:r w:rsidRPr="00145715">
              <w:t>3,59</w:t>
            </w:r>
          </w:p>
        </w:tc>
        <w:tc>
          <w:tcPr>
            <w:tcW w:w="1560" w:type="dxa"/>
          </w:tcPr>
          <w:p w14:paraId="60CE2BCC" w14:textId="3FDC6E6B" w:rsidR="00145715" w:rsidRPr="00145715" w:rsidRDefault="00145715" w:rsidP="00145715">
            <w:pPr>
              <w:pStyle w:val="TableLeft"/>
            </w:pPr>
            <w:r w:rsidRPr="00145715">
              <w:t>1,97 (54,9</w:t>
            </w:r>
          </w:p>
        </w:tc>
        <w:tc>
          <w:tcPr>
            <w:tcW w:w="1417" w:type="dxa"/>
          </w:tcPr>
          <w:p w14:paraId="60732A31" w14:textId="77777777" w:rsidR="00145715" w:rsidRPr="00145715" w:rsidRDefault="00145715" w:rsidP="00145715">
            <w:pPr>
              <w:pStyle w:val="TableLeft"/>
            </w:pPr>
            <w:r w:rsidRPr="00145715">
              <w:t>1,58 (44,0)</w:t>
            </w:r>
          </w:p>
        </w:tc>
        <w:tc>
          <w:tcPr>
            <w:tcW w:w="1276" w:type="dxa"/>
          </w:tcPr>
          <w:p w14:paraId="3D268805" w14:textId="77777777" w:rsidR="00145715" w:rsidRPr="00145715" w:rsidRDefault="00145715" w:rsidP="00145715">
            <w:pPr>
              <w:pStyle w:val="TableLeft"/>
            </w:pPr>
            <w:r w:rsidRPr="00145715">
              <w:t>0,04 (1,1)</w:t>
            </w:r>
          </w:p>
        </w:tc>
        <w:tc>
          <w:tcPr>
            <w:tcW w:w="850" w:type="dxa"/>
          </w:tcPr>
          <w:p w14:paraId="0A3D0914" w14:textId="07959F47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24</w:t>
            </w:r>
            <w:r w:rsidRPr="00A435D1">
              <w:t>]</w:t>
            </w:r>
          </w:p>
        </w:tc>
      </w:tr>
      <w:tr w:rsidR="00145715" w:rsidRPr="00145715" w14:paraId="712D925F" w14:textId="77777777" w:rsidTr="00145715">
        <w:trPr>
          <w:trHeight w:val="369"/>
        </w:trPr>
        <w:tc>
          <w:tcPr>
            <w:tcW w:w="2127" w:type="dxa"/>
          </w:tcPr>
          <w:p w14:paraId="1386D4F5" w14:textId="120C2BCE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Новодвинск </w:t>
            </w:r>
          </w:p>
        </w:tc>
        <w:tc>
          <w:tcPr>
            <w:tcW w:w="2410" w:type="dxa"/>
          </w:tcPr>
          <w:p w14:paraId="36A487F5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61008A62" w14:textId="77777777" w:rsidR="00145715" w:rsidRPr="00145715" w:rsidRDefault="00145715" w:rsidP="00145715">
            <w:pPr>
              <w:pStyle w:val="TableLeft"/>
            </w:pPr>
            <w:r w:rsidRPr="00145715">
              <w:t>2009</w:t>
            </w:r>
          </w:p>
        </w:tc>
        <w:tc>
          <w:tcPr>
            <w:tcW w:w="1559" w:type="dxa"/>
          </w:tcPr>
          <w:p w14:paraId="6CC9BD45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126F00F2" w14:textId="77777777" w:rsidR="00145715" w:rsidRPr="00145715" w:rsidRDefault="00145715" w:rsidP="00145715">
            <w:pPr>
              <w:pStyle w:val="TableLeft"/>
            </w:pPr>
            <w:r w:rsidRPr="00145715">
              <w:t>50</w:t>
            </w:r>
          </w:p>
        </w:tc>
        <w:tc>
          <w:tcPr>
            <w:tcW w:w="1275" w:type="dxa"/>
          </w:tcPr>
          <w:p w14:paraId="47840793" w14:textId="77777777" w:rsidR="00145715" w:rsidRPr="00145715" w:rsidRDefault="00145715" w:rsidP="00145715">
            <w:pPr>
              <w:pStyle w:val="TableLeft"/>
            </w:pPr>
            <w:r w:rsidRPr="00145715">
              <w:t>84,00</w:t>
            </w:r>
          </w:p>
        </w:tc>
        <w:tc>
          <w:tcPr>
            <w:tcW w:w="1701" w:type="dxa"/>
          </w:tcPr>
          <w:p w14:paraId="2F236D11" w14:textId="77777777" w:rsidR="00145715" w:rsidRPr="00145715" w:rsidRDefault="00145715" w:rsidP="00145715">
            <w:pPr>
              <w:pStyle w:val="TableLeft"/>
            </w:pPr>
            <w:r w:rsidRPr="00145715">
              <w:t>3,66</w:t>
            </w:r>
          </w:p>
        </w:tc>
        <w:tc>
          <w:tcPr>
            <w:tcW w:w="1560" w:type="dxa"/>
          </w:tcPr>
          <w:p w14:paraId="7D1BF6C5" w14:textId="77777777" w:rsidR="00145715" w:rsidRPr="00145715" w:rsidRDefault="00145715" w:rsidP="00145715">
            <w:pPr>
              <w:pStyle w:val="TableLeft"/>
            </w:pPr>
            <w:r w:rsidRPr="00145715">
              <w:t>1,12</w:t>
            </w:r>
            <w:r w:rsidRPr="00A435D1">
              <w:t xml:space="preserve"> (30,6)</w:t>
            </w:r>
          </w:p>
        </w:tc>
        <w:tc>
          <w:tcPr>
            <w:tcW w:w="1417" w:type="dxa"/>
          </w:tcPr>
          <w:p w14:paraId="34D6DC5A" w14:textId="77777777" w:rsidR="00145715" w:rsidRPr="00145715" w:rsidRDefault="00145715" w:rsidP="00145715">
            <w:pPr>
              <w:pStyle w:val="TableLeft"/>
            </w:pPr>
            <w:r w:rsidRPr="00145715">
              <w:t>2,52</w:t>
            </w:r>
            <w:r w:rsidRPr="00A435D1">
              <w:t xml:space="preserve"> (68,9)</w:t>
            </w:r>
          </w:p>
        </w:tc>
        <w:tc>
          <w:tcPr>
            <w:tcW w:w="1276" w:type="dxa"/>
          </w:tcPr>
          <w:p w14:paraId="31D03B0B" w14:textId="77777777" w:rsidR="00145715" w:rsidRPr="00145715" w:rsidRDefault="00145715" w:rsidP="00145715">
            <w:pPr>
              <w:pStyle w:val="TableLeft"/>
            </w:pPr>
            <w:r w:rsidRPr="00145715">
              <w:t>0,02</w:t>
            </w:r>
            <w:r w:rsidRPr="00A435D1">
              <w:t xml:space="preserve"> (0,5)</w:t>
            </w:r>
          </w:p>
        </w:tc>
        <w:tc>
          <w:tcPr>
            <w:tcW w:w="850" w:type="dxa"/>
          </w:tcPr>
          <w:p w14:paraId="1C75E060" w14:textId="2F91E877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12</w:t>
            </w:r>
            <w:r w:rsidRPr="00A435D1">
              <w:t>]</w:t>
            </w:r>
          </w:p>
        </w:tc>
      </w:tr>
      <w:tr w:rsidR="00145715" w:rsidRPr="00145715" w14:paraId="6CA6C6A5" w14:textId="77777777" w:rsidTr="00145715">
        <w:trPr>
          <w:trHeight w:val="431"/>
        </w:trPr>
        <w:tc>
          <w:tcPr>
            <w:tcW w:w="2127" w:type="dxa"/>
          </w:tcPr>
          <w:p w14:paraId="7C553BFF" w14:textId="0B8FF679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Новодвинск </w:t>
            </w:r>
          </w:p>
        </w:tc>
        <w:tc>
          <w:tcPr>
            <w:tcW w:w="2410" w:type="dxa"/>
          </w:tcPr>
          <w:p w14:paraId="6CEB9EA5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26320745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684DA81F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0637A719" w14:textId="77777777" w:rsidR="00145715" w:rsidRPr="00145715" w:rsidRDefault="00145715" w:rsidP="00145715">
            <w:pPr>
              <w:pStyle w:val="TableLeft"/>
            </w:pPr>
            <w:r w:rsidRPr="00145715">
              <w:t>159</w:t>
            </w:r>
          </w:p>
        </w:tc>
        <w:tc>
          <w:tcPr>
            <w:tcW w:w="1275" w:type="dxa"/>
          </w:tcPr>
          <w:p w14:paraId="20122AE6" w14:textId="2CEF403F" w:rsidR="00145715" w:rsidRPr="00145715" w:rsidRDefault="00145715" w:rsidP="00145715">
            <w:pPr>
              <w:pStyle w:val="TableLeft"/>
            </w:pPr>
            <w:r w:rsidRPr="00145715">
              <w:t>72,0</w:t>
            </w:r>
          </w:p>
        </w:tc>
        <w:tc>
          <w:tcPr>
            <w:tcW w:w="1701" w:type="dxa"/>
          </w:tcPr>
          <w:p w14:paraId="74047199" w14:textId="77777777" w:rsidR="00145715" w:rsidRPr="00145715" w:rsidRDefault="00145715" w:rsidP="00145715">
            <w:pPr>
              <w:pStyle w:val="TableLeft"/>
            </w:pPr>
            <w:r w:rsidRPr="00145715">
              <w:t>2,30</w:t>
            </w:r>
          </w:p>
        </w:tc>
        <w:tc>
          <w:tcPr>
            <w:tcW w:w="1560" w:type="dxa"/>
          </w:tcPr>
          <w:p w14:paraId="6986F5B0" w14:textId="77777777" w:rsidR="00145715" w:rsidRPr="00145715" w:rsidRDefault="00145715" w:rsidP="00145715">
            <w:pPr>
              <w:pStyle w:val="TableLeft"/>
            </w:pPr>
            <w:r w:rsidRPr="00145715">
              <w:t>0,84</w:t>
            </w:r>
            <w:r w:rsidRPr="00A435D1">
              <w:t xml:space="preserve"> (36,5)</w:t>
            </w:r>
          </w:p>
        </w:tc>
        <w:tc>
          <w:tcPr>
            <w:tcW w:w="1417" w:type="dxa"/>
          </w:tcPr>
          <w:p w14:paraId="798C4B8F" w14:textId="77777777" w:rsidR="00145715" w:rsidRPr="00145715" w:rsidRDefault="00145715" w:rsidP="00145715">
            <w:pPr>
              <w:pStyle w:val="TableLeft"/>
            </w:pPr>
            <w:r w:rsidRPr="00145715">
              <w:t>1,40</w:t>
            </w:r>
            <w:r w:rsidRPr="00A435D1">
              <w:t xml:space="preserve"> (60,9)</w:t>
            </w:r>
          </w:p>
        </w:tc>
        <w:tc>
          <w:tcPr>
            <w:tcW w:w="1276" w:type="dxa"/>
          </w:tcPr>
          <w:p w14:paraId="163B9900" w14:textId="77777777" w:rsidR="00145715" w:rsidRPr="00145715" w:rsidRDefault="00145715" w:rsidP="00145715">
            <w:pPr>
              <w:pStyle w:val="TableLeft"/>
            </w:pPr>
            <w:r w:rsidRPr="00145715">
              <w:t>0,06</w:t>
            </w:r>
            <w:r w:rsidRPr="00A435D1">
              <w:t xml:space="preserve"> (2,6)</w:t>
            </w:r>
          </w:p>
        </w:tc>
        <w:tc>
          <w:tcPr>
            <w:tcW w:w="850" w:type="dxa"/>
          </w:tcPr>
          <w:p w14:paraId="076945C8" w14:textId="6A769D54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22E7E73B" w14:textId="77777777" w:rsidTr="00145715">
        <w:trPr>
          <w:trHeight w:val="271"/>
        </w:trPr>
        <w:tc>
          <w:tcPr>
            <w:tcW w:w="2127" w:type="dxa"/>
          </w:tcPr>
          <w:p w14:paraId="551FA299" w14:textId="637E8770" w:rsidR="00145715" w:rsidRPr="00145715" w:rsidRDefault="00B07EB5" w:rsidP="00145715">
            <w:pPr>
              <w:pStyle w:val="TableLeft"/>
            </w:pPr>
            <w:r>
              <w:t>Г</w:t>
            </w:r>
            <w:r w:rsidRPr="00145715">
              <w:t xml:space="preserve">ородской </w:t>
            </w:r>
            <w:r w:rsidR="00145715" w:rsidRPr="00145715">
              <w:t xml:space="preserve">округ Новая Земля </w:t>
            </w:r>
          </w:p>
        </w:tc>
        <w:tc>
          <w:tcPr>
            <w:tcW w:w="2410" w:type="dxa"/>
          </w:tcPr>
          <w:p w14:paraId="39ADAEC2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571626E3" w14:textId="77777777" w:rsidR="00145715" w:rsidRPr="00145715" w:rsidRDefault="00145715" w:rsidP="00145715">
            <w:pPr>
              <w:pStyle w:val="TableLeft"/>
            </w:pPr>
            <w:r w:rsidRPr="00145715">
              <w:t>1999</w:t>
            </w:r>
          </w:p>
        </w:tc>
        <w:tc>
          <w:tcPr>
            <w:tcW w:w="1559" w:type="dxa"/>
          </w:tcPr>
          <w:p w14:paraId="07DEA736" w14:textId="77777777" w:rsidR="00145715" w:rsidRPr="00145715" w:rsidRDefault="00145715" w:rsidP="00145715">
            <w:pPr>
              <w:pStyle w:val="TableLeft"/>
            </w:pPr>
            <w:r w:rsidRPr="00145715">
              <w:t>Всего детей</w:t>
            </w:r>
            <w:r w:rsidRPr="00145715">
              <w:rPr>
                <w:lang w:val="nb-NO"/>
              </w:rPr>
              <w:t>*</w:t>
            </w:r>
            <w:r w:rsidRPr="00145715">
              <w:t xml:space="preserve"> </w:t>
            </w:r>
          </w:p>
        </w:tc>
        <w:tc>
          <w:tcPr>
            <w:tcW w:w="851" w:type="dxa"/>
          </w:tcPr>
          <w:p w14:paraId="03C186CE" w14:textId="77777777" w:rsidR="00145715" w:rsidRPr="00145715" w:rsidRDefault="00145715" w:rsidP="00145715">
            <w:pPr>
              <w:pStyle w:val="TableLeft"/>
            </w:pPr>
            <w:r w:rsidRPr="00145715">
              <w:t>750</w:t>
            </w:r>
          </w:p>
        </w:tc>
        <w:tc>
          <w:tcPr>
            <w:tcW w:w="1275" w:type="dxa"/>
          </w:tcPr>
          <w:p w14:paraId="325D4B8D" w14:textId="081ED16C" w:rsidR="00145715" w:rsidRPr="00145715" w:rsidRDefault="00145715" w:rsidP="00145715">
            <w:pPr>
              <w:pStyle w:val="TableLeft"/>
            </w:pPr>
            <w:r w:rsidRPr="00145715">
              <w:t>82,0</w:t>
            </w:r>
          </w:p>
        </w:tc>
        <w:tc>
          <w:tcPr>
            <w:tcW w:w="1701" w:type="dxa"/>
          </w:tcPr>
          <w:p w14:paraId="40283B56" w14:textId="77777777" w:rsidR="00145715" w:rsidRPr="00145715" w:rsidRDefault="00145715" w:rsidP="00145715">
            <w:pPr>
              <w:pStyle w:val="TableLeft"/>
            </w:pPr>
            <w:r w:rsidRPr="00145715">
              <w:t>1,72</w:t>
            </w:r>
          </w:p>
        </w:tc>
        <w:tc>
          <w:tcPr>
            <w:tcW w:w="1560" w:type="dxa"/>
          </w:tcPr>
          <w:p w14:paraId="62792749" w14:textId="2CAF1109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417" w:type="dxa"/>
          </w:tcPr>
          <w:p w14:paraId="5CE4FB93" w14:textId="0E120C41" w:rsidR="00145715" w:rsidRPr="00145715" w:rsidRDefault="00B07EB5" w:rsidP="00145715">
            <w:pPr>
              <w:pStyle w:val="TableLeft"/>
              <w:rPr>
                <w:lang w:val="en-US"/>
              </w:rPr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276" w:type="dxa"/>
          </w:tcPr>
          <w:p w14:paraId="5794315C" w14:textId="19D99EF8" w:rsidR="00145715" w:rsidRPr="00145715" w:rsidRDefault="00B07EB5" w:rsidP="00145715">
            <w:pPr>
              <w:pStyle w:val="TableLeft"/>
              <w:rPr>
                <w:lang w:val="en-US"/>
              </w:rPr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850" w:type="dxa"/>
          </w:tcPr>
          <w:p w14:paraId="6B367308" w14:textId="4C80987F" w:rsidR="00145715" w:rsidRPr="00145715" w:rsidRDefault="00145715" w:rsidP="00DC0B4A">
            <w:pPr>
              <w:pStyle w:val="TableLeft"/>
            </w:pPr>
            <w:r w:rsidRPr="00145715">
              <w:rPr>
                <w:lang w:val="en-US"/>
              </w:rPr>
              <w:t>[</w:t>
            </w:r>
            <w:r w:rsidR="00AC367C">
              <w:t>24</w:t>
            </w:r>
            <w:r w:rsidRPr="00145715">
              <w:rPr>
                <w:lang w:val="en-US"/>
              </w:rPr>
              <w:t>]</w:t>
            </w:r>
          </w:p>
        </w:tc>
      </w:tr>
      <w:tr w:rsidR="00145715" w:rsidRPr="00145715" w14:paraId="5D9F4B23" w14:textId="77777777" w:rsidTr="00145715">
        <w:trPr>
          <w:trHeight w:val="418"/>
        </w:trPr>
        <w:tc>
          <w:tcPr>
            <w:tcW w:w="2127" w:type="dxa"/>
          </w:tcPr>
          <w:p w14:paraId="359E7682" w14:textId="7C67285C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Онега </w:t>
            </w:r>
          </w:p>
        </w:tc>
        <w:tc>
          <w:tcPr>
            <w:tcW w:w="2410" w:type="dxa"/>
          </w:tcPr>
          <w:p w14:paraId="1B353C49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645674F0" w14:textId="77777777" w:rsidR="00145715" w:rsidRPr="00145715" w:rsidRDefault="00145715" w:rsidP="00145715">
            <w:pPr>
              <w:pStyle w:val="TableLeft"/>
            </w:pPr>
            <w:r w:rsidRPr="00145715">
              <w:t>1999</w:t>
            </w:r>
          </w:p>
        </w:tc>
        <w:tc>
          <w:tcPr>
            <w:tcW w:w="1559" w:type="dxa"/>
          </w:tcPr>
          <w:p w14:paraId="63D112C5" w14:textId="77777777" w:rsidR="00145715" w:rsidRPr="00145715" w:rsidRDefault="00145715" w:rsidP="00145715">
            <w:pPr>
              <w:pStyle w:val="TableLeft"/>
            </w:pPr>
            <w:r w:rsidRPr="00145715">
              <w:t>Всего детей</w:t>
            </w:r>
            <w:r w:rsidRPr="00145715">
              <w:rPr>
                <w:lang w:val="nb-NO"/>
              </w:rPr>
              <w:t>*</w:t>
            </w:r>
            <w:r w:rsidRPr="00145715">
              <w:t xml:space="preserve"> </w:t>
            </w:r>
          </w:p>
        </w:tc>
        <w:tc>
          <w:tcPr>
            <w:tcW w:w="851" w:type="dxa"/>
          </w:tcPr>
          <w:p w14:paraId="66CA0BDF" w14:textId="77777777" w:rsidR="00145715" w:rsidRPr="00145715" w:rsidRDefault="00145715" w:rsidP="00145715">
            <w:pPr>
              <w:pStyle w:val="TableLeft"/>
            </w:pPr>
            <w:r w:rsidRPr="00145715">
              <w:t>750</w:t>
            </w:r>
          </w:p>
        </w:tc>
        <w:tc>
          <w:tcPr>
            <w:tcW w:w="1275" w:type="dxa"/>
          </w:tcPr>
          <w:p w14:paraId="703650F6" w14:textId="1C8444AA" w:rsidR="00145715" w:rsidRPr="00145715" w:rsidRDefault="00145715" w:rsidP="00145715">
            <w:pPr>
              <w:pStyle w:val="TableLeft"/>
            </w:pPr>
            <w:r w:rsidRPr="00145715">
              <w:t>86,0</w:t>
            </w:r>
          </w:p>
        </w:tc>
        <w:tc>
          <w:tcPr>
            <w:tcW w:w="1701" w:type="dxa"/>
          </w:tcPr>
          <w:p w14:paraId="6ECCDD3C" w14:textId="77777777" w:rsidR="00145715" w:rsidRPr="00145715" w:rsidRDefault="00145715" w:rsidP="00145715">
            <w:pPr>
              <w:pStyle w:val="TableLeft"/>
            </w:pPr>
            <w:r w:rsidRPr="00145715">
              <w:t>4,12</w:t>
            </w:r>
          </w:p>
        </w:tc>
        <w:tc>
          <w:tcPr>
            <w:tcW w:w="1560" w:type="dxa"/>
          </w:tcPr>
          <w:p w14:paraId="445027FB" w14:textId="77777777" w:rsidR="00145715" w:rsidRPr="00145715" w:rsidRDefault="00145715" w:rsidP="00145715">
            <w:pPr>
              <w:pStyle w:val="TableLeft"/>
            </w:pPr>
            <w:r w:rsidRPr="00145715">
              <w:t>0,88 (21,4)</w:t>
            </w:r>
          </w:p>
        </w:tc>
        <w:tc>
          <w:tcPr>
            <w:tcW w:w="1417" w:type="dxa"/>
          </w:tcPr>
          <w:p w14:paraId="521A9249" w14:textId="77777777" w:rsidR="00145715" w:rsidRPr="00145715" w:rsidRDefault="00145715" w:rsidP="00145715">
            <w:pPr>
              <w:pStyle w:val="TableLeft"/>
            </w:pPr>
            <w:r w:rsidRPr="00145715">
              <w:t>3,12 (75,7)</w:t>
            </w:r>
          </w:p>
        </w:tc>
        <w:tc>
          <w:tcPr>
            <w:tcW w:w="1276" w:type="dxa"/>
          </w:tcPr>
          <w:p w14:paraId="606AED02" w14:textId="77777777" w:rsidR="00145715" w:rsidRPr="00145715" w:rsidRDefault="00145715" w:rsidP="00145715">
            <w:pPr>
              <w:pStyle w:val="TableLeft"/>
            </w:pPr>
            <w:r w:rsidRPr="00145715">
              <w:t>0,12 (2,9)</w:t>
            </w:r>
          </w:p>
        </w:tc>
        <w:tc>
          <w:tcPr>
            <w:tcW w:w="850" w:type="dxa"/>
          </w:tcPr>
          <w:p w14:paraId="0113548D" w14:textId="6ACBF427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24</w:t>
            </w:r>
            <w:r w:rsidRPr="00A435D1">
              <w:t>]</w:t>
            </w:r>
          </w:p>
        </w:tc>
      </w:tr>
      <w:tr w:rsidR="00145715" w:rsidRPr="00145715" w14:paraId="1E108A80" w14:textId="77777777" w:rsidTr="00145715">
        <w:trPr>
          <w:trHeight w:val="406"/>
        </w:trPr>
        <w:tc>
          <w:tcPr>
            <w:tcW w:w="2127" w:type="dxa"/>
          </w:tcPr>
          <w:p w14:paraId="4312541C" w14:textId="2D62746E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Онега </w:t>
            </w:r>
          </w:p>
        </w:tc>
        <w:tc>
          <w:tcPr>
            <w:tcW w:w="2410" w:type="dxa"/>
          </w:tcPr>
          <w:p w14:paraId="313185AC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53E1E69C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1C58C152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13FD27AE" w14:textId="77777777" w:rsidR="00145715" w:rsidRPr="00145715" w:rsidRDefault="00145715" w:rsidP="00145715">
            <w:pPr>
              <w:pStyle w:val="TableLeft"/>
            </w:pPr>
            <w:r w:rsidRPr="00145715">
              <w:t>105</w:t>
            </w:r>
          </w:p>
        </w:tc>
        <w:tc>
          <w:tcPr>
            <w:tcW w:w="1275" w:type="dxa"/>
          </w:tcPr>
          <w:p w14:paraId="71E7FD39" w14:textId="351967F8" w:rsidR="00145715" w:rsidRPr="00145715" w:rsidRDefault="00145715" w:rsidP="00145715">
            <w:pPr>
              <w:pStyle w:val="TableLeft"/>
            </w:pPr>
            <w:r w:rsidRPr="00145715">
              <w:t>85,0</w:t>
            </w:r>
          </w:p>
        </w:tc>
        <w:tc>
          <w:tcPr>
            <w:tcW w:w="1701" w:type="dxa"/>
          </w:tcPr>
          <w:p w14:paraId="6BEA6AB1" w14:textId="77777777" w:rsidR="00145715" w:rsidRPr="00145715" w:rsidRDefault="00145715" w:rsidP="00145715">
            <w:pPr>
              <w:pStyle w:val="TableLeft"/>
            </w:pPr>
            <w:r w:rsidRPr="00145715">
              <w:t>2,93</w:t>
            </w:r>
          </w:p>
        </w:tc>
        <w:tc>
          <w:tcPr>
            <w:tcW w:w="1560" w:type="dxa"/>
          </w:tcPr>
          <w:p w14:paraId="1B0BF33A" w14:textId="77777777" w:rsidR="00145715" w:rsidRPr="00145715" w:rsidRDefault="00145715" w:rsidP="00145715">
            <w:pPr>
              <w:pStyle w:val="TableLeft"/>
            </w:pPr>
            <w:r w:rsidRPr="00145715">
              <w:t>1,89</w:t>
            </w:r>
            <w:r w:rsidRPr="00A435D1">
              <w:t xml:space="preserve"> (64,5)</w:t>
            </w:r>
          </w:p>
        </w:tc>
        <w:tc>
          <w:tcPr>
            <w:tcW w:w="1417" w:type="dxa"/>
          </w:tcPr>
          <w:p w14:paraId="347EB357" w14:textId="77777777" w:rsidR="00145715" w:rsidRPr="00145715" w:rsidRDefault="00145715" w:rsidP="00145715">
            <w:pPr>
              <w:pStyle w:val="TableLeft"/>
            </w:pPr>
            <w:r w:rsidRPr="00145715">
              <w:t>0,94</w:t>
            </w:r>
            <w:r w:rsidRPr="00A435D1">
              <w:t xml:space="preserve"> (32,1)</w:t>
            </w:r>
          </w:p>
        </w:tc>
        <w:tc>
          <w:tcPr>
            <w:tcW w:w="1276" w:type="dxa"/>
          </w:tcPr>
          <w:p w14:paraId="7BB2DE14" w14:textId="77777777" w:rsidR="00145715" w:rsidRPr="00145715" w:rsidRDefault="00145715" w:rsidP="00145715">
            <w:pPr>
              <w:pStyle w:val="TableLeft"/>
            </w:pPr>
            <w:r w:rsidRPr="00145715">
              <w:t>0,10</w:t>
            </w:r>
            <w:r w:rsidRPr="00A435D1">
              <w:t xml:space="preserve"> (3,4)</w:t>
            </w:r>
          </w:p>
        </w:tc>
        <w:tc>
          <w:tcPr>
            <w:tcW w:w="850" w:type="dxa"/>
          </w:tcPr>
          <w:p w14:paraId="17FE9E6D" w14:textId="313E15DB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4C24183F" w14:textId="77777777" w:rsidTr="00145715">
        <w:trPr>
          <w:trHeight w:val="394"/>
        </w:trPr>
        <w:tc>
          <w:tcPr>
            <w:tcW w:w="2127" w:type="dxa"/>
          </w:tcPr>
          <w:p w14:paraId="7B9E0E3D" w14:textId="35D93459" w:rsidR="00145715" w:rsidRPr="00145715" w:rsidRDefault="00DC0B4A" w:rsidP="00145715">
            <w:pPr>
              <w:pStyle w:val="TableLeft"/>
            </w:pPr>
            <w:proofErr w:type="spellStart"/>
            <w:r>
              <w:t>С.</w:t>
            </w:r>
            <w:r w:rsidR="00145715" w:rsidRPr="00145715">
              <w:t>Карпогоры</w:t>
            </w:r>
            <w:proofErr w:type="spellEnd"/>
            <w:r w:rsidR="00145715" w:rsidRPr="00145715">
              <w:t xml:space="preserve"> Пинежский район </w:t>
            </w:r>
          </w:p>
        </w:tc>
        <w:tc>
          <w:tcPr>
            <w:tcW w:w="2410" w:type="dxa"/>
          </w:tcPr>
          <w:p w14:paraId="79952DC5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6B09E942" w14:textId="77777777" w:rsidR="00145715" w:rsidRPr="00145715" w:rsidRDefault="00145715" w:rsidP="00145715">
            <w:pPr>
              <w:pStyle w:val="TableLeft"/>
            </w:pPr>
            <w:r w:rsidRPr="00145715">
              <w:t>1999</w:t>
            </w:r>
          </w:p>
        </w:tc>
        <w:tc>
          <w:tcPr>
            <w:tcW w:w="1559" w:type="dxa"/>
          </w:tcPr>
          <w:p w14:paraId="76466B34" w14:textId="77777777" w:rsidR="00145715" w:rsidRPr="00145715" w:rsidRDefault="00145715" w:rsidP="00145715">
            <w:pPr>
              <w:pStyle w:val="TableLeft"/>
            </w:pPr>
            <w:r w:rsidRPr="00145715">
              <w:t>Всего детей</w:t>
            </w:r>
            <w:r w:rsidRPr="00145715">
              <w:rPr>
                <w:lang w:val="nb-NO"/>
              </w:rPr>
              <w:t>*</w:t>
            </w:r>
            <w:r w:rsidRPr="00145715">
              <w:t xml:space="preserve"> </w:t>
            </w:r>
          </w:p>
        </w:tc>
        <w:tc>
          <w:tcPr>
            <w:tcW w:w="851" w:type="dxa"/>
          </w:tcPr>
          <w:p w14:paraId="068BAF31" w14:textId="77777777" w:rsidR="00145715" w:rsidRPr="00145715" w:rsidRDefault="00145715" w:rsidP="00145715">
            <w:pPr>
              <w:pStyle w:val="TableLeft"/>
            </w:pPr>
            <w:r w:rsidRPr="00145715">
              <w:t>750</w:t>
            </w:r>
          </w:p>
        </w:tc>
        <w:tc>
          <w:tcPr>
            <w:tcW w:w="1275" w:type="dxa"/>
          </w:tcPr>
          <w:p w14:paraId="37CCA3AC" w14:textId="77777777" w:rsidR="00145715" w:rsidRPr="00145715" w:rsidRDefault="00145715" w:rsidP="00145715">
            <w:pPr>
              <w:pStyle w:val="TableLeft"/>
            </w:pPr>
            <w:r w:rsidRPr="00145715">
              <w:t>90,39</w:t>
            </w:r>
          </w:p>
        </w:tc>
        <w:tc>
          <w:tcPr>
            <w:tcW w:w="1701" w:type="dxa"/>
          </w:tcPr>
          <w:p w14:paraId="40AFD227" w14:textId="77777777" w:rsidR="00145715" w:rsidRPr="00145715" w:rsidRDefault="00145715" w:rsidP="00145715">
            <w:pPr>
              <w:pStyle w:val="TableLeft"/>
            </w:pPr>
            <w:r w:rsidRPr="00145715">
              <w:t>3,67</w:t>
            </w:r>
          </w:p>
        </w:tc>
        <w:tc>
          <w:tcPr>
            <w:tcW w:w="1560" w:type="dxa"/>
          </w:tcPr>
          <w:p w14:paraId="341E05C0" w14:textId="77777777" w:rsidR="00145715" w:rsidRPr="00145715" w:rsidRDefault="00145715" w:rsidP="00145715">
            <w:pPr>
              <w:pStyle w:val="TableLeft"/>
            </w:pPr>
            <w:r w:rsidRPr="00145715">
              <w:t>2,74 (74,7)</w:t>
            </w:r>
          </w:p>
        </w:tc>
        <w:tc>
          <w:tcPr>
            <w:tcW w:w="1417" w:type="dxa"/>
          </w:tcPr>
          <w:p w14:paraId="7ECF5995" w14:textId="77777777" w:rsidR="00145715" w:rsidRPr="00145715" w:rsidRDefault="00145715" w:rsidP="00145715">
            <w:pPr>
              <w:pStyle w:val="TableLeft"/>
            </w:pPr>
            <w:r w:rsidRPr="00145715">
              <w:t>0,61 (16,6)</w:t>
            </w:r>
          </w:p>
        </w:tc>
        <w:tc>
          <w:tcPr>
            <w:tcW w:w="1276" w:type="dxa"/>
          </w:tcPr>
          <w:p w14:paraId="73ACAA3A" w14:textId="77777777" w:rsidR="00145715" w:rsidRPr="00145715" w:rsidRDefault="00145715" w:rsidP="00145715">
            <w:pPr>
              <w:pStyle w:val="TableLeft"/>
            </w:pPr>
            <w:r w:rsidRPr="00145715">
              <w:t>0,32 (8,7)</w:t>
            </w:r>
          </w:p>
        </w:tc>
        <w:tc>
          <w:tcPr>
            <w:tcW w:w="850" w:type="dxa"/>
          </w:tcPr>
          <w:p w14:paraId="420B7213" w14:textId="42A8100F" w:rsidR="00145715" w:rsidRPr="00145715" w:rsidRDefault="00145715" w:rsidP="00DC0B4A">
            <w:pPr>
              <w:pStyle w:val="TableLeft"/>
            </w:pPr>
            <w:r w:rsidRPr="00145715">
              <w:rPr>
                <w:lang w:val="en-US"/>
              </w:rPr>
              <w:t>[</w:t>
            </w:r>
            <w:r w:rsidR="00AC367C">
              <w:t>24</w:t>
            </w:r>
            <w:r w:rsidRPr="00145715">
              <w:rPr>
                <w:lang w:val="en-US"/>
              </w:rPr>
              <w:t>]</w:t>
            </w:r>
          </w:p>
        </w:tc>
      </w:tr>
      <w:tr w:rsidR="00145715" w:rsidRPr="00145715" w14:paraId="37031B18" w14:textId="77777777" w:rsidTr="00145715">
        <w:trPr>
          <w:trHeight w:val="381"/>
        </w:trPr>
        <w:tc>
          <w:tcPr>
            <w:tcW w:w="2127" w:type="dxa"/>
          </w:tcPr>
          <w:p w14:paraId="1FC2FE75" w14:textId="77777777" w:rsidR="00145715" w:rsidRPr="00145715" w:rsidRDefault="00145715" w:rsidP="00145715">
            <w:pPr>
              <w:pStyle w:val="TableLeft"/>
            </w:pPr>
            <w:r w:rsidRPr="00145715">
              <w:t xml:space="preserve">Пинежский район </w:t>
            </w:r>
          </w:p>
        </w:tc>
        <w:tc>
          <w:tcPr>
            <w:tcW w:w="2410" w:type="dxa"/>
          </w:tcPr>
          <w:p w14:paraId="16A8929E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5C0D6F25" w14:textId="77777777" w:rsidR="00145715" w:rsidRPr="00145715" w:rsidRDefault="00145715" w:rsidP="00145715">
            <w:pPr>
              <w:pStyle w:val="TableLeft"/>
            </w:pPr>
            <w:r w:rsidRPr="00145715">
              <w:t>2008</w:t>
            </w:r>
          </w:p>
        </w:tc>
        <w:tc>
          <w:tcPr>
            <w:tcW w:w="1559" w:type="dxa"/>
          </w:tcPr>
          <w:p w14:paraId="0A6DBDAE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2F126A85" w14:textId="77777777" w:rsidR="00145715" w:rsidRPr="00145715" w:rsidRDefault="00145715" w:rsidP="00145715">
            <w:pPr>
              <w:pStyle w:val="TableLeft"/>
            </w:pPr>
            <w:r w:rsidRPr="00145715">
              <w:t>52</w:t>
            </w:r>
          </w:p>
        </w:tc>
        <w:tc>
          <w:tcPr>
            <w:tcW w:w="1275" w:type="dxa"/>
          </w:tcPr>
          <w:p w14:paraId="708D2D88" w14:textId="77777777" w:rsidR="00145715" w:rsidRPr="00145715" w:rsidRDefault="00145715" w:rsidP="00145715">
            <w:pPr>
              <w:pStyle w:val="TableLeft"/>
            </w:pPr>
            <w:r w:rsidRPr="00145715">
              <w:t>90,40</w:t>
            </w:r>
          </w:p>
        </w:tc>
        <w:tc>
          <w:tcPr>
            <w:tcW w:w="1701" w:type="dxa"/>
          </w:tcPr>
          <w:p w14:paraId="7318A39A" w14:textId="77777777" w:rsidR="00145715" w:rsidRPr="00145715" w:rsidRDefault="00145715" w:rsidP="00145715">
            <w:pPr>
              <w:pStyle w:val="TableLeft"/>
            </w:pPr>
            <w:r w:rsidRPr="00145715">
              <w:t>2,50</w:t>
            </w:r>
          </w:p>
        </w:tc>
        <w:tc>
          <w:tcPr>
            <w:tcW w:w="1560" w:type="dxa"/>
          </w:tcPr>
          <w:p w14:paraId="13494C0D" w14:textId="3E038202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417" w:type="dxa"/>
          </w:tcPr>
          <w:p w14:paraId="7DF740FF" w14:textId="2856CBB4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276" w:type="dxa"/>
          </w:tcPr>
          <w:p w14:paraId="11857246" w14:textId="13BBF773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850" w:type="dxa"/>
          </w:tcPr>
          <w:p w14:paraId="477D8FD1" w14:textId="048AAA87" w:rsidR="00145715" w:rsidRPr="00145715" w:rsidRDefault="00145715" w:rsidP="00DC0B4A">
            <w:pPr>
              <w:pStyle w:val="TableLeft"/>
            </w:pPr>
            <w:r w:rsidRPr="00145715">
              <w:rPr>
                <w:lang w:val="en-US"/>
              </w:rPr>
              <w:t>[</w:t>
            </w:r>
            <w:r w:rsidR="00AC367C">
              <w:t>19</w:t>
            </w:r>
            <w:r w:rsidRPr="00145715">
              <w:rPr>
                <w:lang w:val="en-US"/>
              </w:rPr>
              <w:t>]</w:t>
            </w:r>
          </w:p>
        </w:tc>
      </w:tr>
      <w:tr w:rsidR="00145715" w:rsidRPr="00145715" w14:paraId="0DFBBD37" w14:textId="77777777" w:rsidTr="00145715">
        <w:trPr>
          <w:trHeight w:val="415"/>
        </w:trPr>
        <w:tc>
          <w:tcPr>
            <w:tcW w:w="2127" w:type="dxa"/>
          </w:tcPr>
          <w:p w14:paraId="0D333D37" w14:textId="56BCB277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>Северодвинск</w:t>
            </w:r>
          </w:p>
        </w:tc>
        <w:tc>
          <w:tcPr>
            <w:tcW w:w="2410" w:type="dxa"/>
          </w:tcPr>
          <w:p w14:paraId="01C02420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43369B7E" w14:textId="77777777" w:rsidR="00145715" w:rsidRPr="00145715" w:rsidRDefault="00145715" w:rsidP="00145715">
            <w:pPr>
              <w:pStyle w:val="TableLeft"/>
            </w:pPr>
            <w:r w:rsidRPr="00145715">
              <w:t>1999</w:t>
            </w:r>
          </w:p>
        </w:tc>
        <w:tc>
          <w:tcPr>
            <w:tcW w:w="1559" w:type="dxa"/>
          </w:tcPr>
          <w:p w14:paraId="20F80FA3" w14:textId="77777777" w:rsidR="00145715" w:rsidRPr="00145715" w:rsidRDefault="00145715" w:rsidP="00145715">
            <w:pPr>
              <w:pStyle w:val="TableLeft"/>
            </w:pPr>
            <w:r w:rsidRPr="00145715">
              <w:t>Всего детей</w:t>
            </w:r>
            <w:r w:rsidRPr="00145715">
              <w:rPr>
                <w:lang w:val="nb-NO"/>
              </w:rPr>
              <w:t>*</w:t>
            </w:r>
            <w:r w:rsidRPr="00145715">
              <w:t xml:space="preserve"> </w:t>
            </w:r>
          </w:p>
        </w:tc>
        <w:tc>
          <w:tcPr>
            <w:tcW w:w="851" w:type="dxa"/>
          </w:tcPr>
          <w:p w14:paraId="677CA90B" w14:textId="77777777" w:rsidR="00145715" w:rsidRPr="00145715" w:rsidRDefault="00145715" w:rsidP="00145715">
            <w:pPr>
              <w:pStyle w:val="TableLeft"/>
            </w:pPr>
            <w:r w:rsidRPr="00145715">
              <w:t>750</w:t>
            </w:r>
          </w:p>
        </w:tc>
        <w:tc>
          <w:tcPr>
            <w:tcW w:w="1275" w:type="dxa"/>
          </w:tcPr>
          <w:p w14:paraId="346DFA1E" w14:textId="20176CA1" w:rsidR="00145715" w:rsidRPr="00145715" w:rsidRDefault="00145715" w:rsidP="00145715">
            <w:pPr>
              <w:pStyle w:val="TableLeft"/>
            </w:pPr>
            <w:r w:rsidRPr="00145715">
              <w:t>86,0</w:t>
            </w:r>
          </w:p>
        </w:tc>
        <w:tc>
          <w:tcPr>
            <w:tcW w:w="1701" w:type="dxa"/>
          </w:tcPr>
          <w:p w14:paraId="7A2112AF" w14:textId="77777777" w:rsidR="00145715" w:rsidRPr="00145715" w:rsidRDefault="00145715" w:rsidP="00145715">
            <w:pPr>
              <w:pStyle w:val="TableLeft"/>
            </w:pPr>
            <w:r w:rsidRPr="00145715">
              <w:t>2,78</w:t>
            </w:r>
          </w:p>
        </w:tc>
        <w:tc>
          <w:tcPr>
            <w:tcW w:w="1560" w:type="dxa"/>
          </w:tcPr>
          <w:p w14:paraId="61D6AFD8" w14:textId="77777777" w:rsidR="00145715" w:rsidRPr="00145715" w:rsidRDefault="00145715" w:rsidP="00145715">
            <w:pPr>
              <w:pStyle w:val="TableLeft"/>
            </w:pPr>
            <w:r w:rsidRPr="00145715">
              <w:t>0,48 (17,3)</w:t>
            </w:r>
          </w:p>
        </w:tc>
        <w:tc>
          <w:tcPr>
            <w:tcW w:w="1417" w:type="dxa"/>
          </w:tcPr>
          <w:p w14:paraId="0424DD72" w14:textId="77777777" w:rsidR="00145715" w:rsidRPr="00145715" w:rsidRDefault="00145715" w:rsidP="00145715">
            <w:pPr>
              <w:pStyle w:val="TableLeft"/>
            </w:pPr>
            <w:r w:rsidRPr="00145715">
              <w:t>2,26 (81,3)</w:t>
            </w:r>
          </w:p>
        </w:tc>
        <w:tc>
          <w:tcPr>
            <w:tcW w:w="1276" w:type="dxa"/>
          </w:tcPr>
          <w:p w14:paraId="15500814" w14:textId="77777777" w:rsidR="00145715" w:rsidRPr="00145715" w:rsidRDefault="00145715" w:rsidP="00145715">
            <w:pPr>
              <w:pStyle w:val="TableLeft"/>
            </w:pPr>
            <w:r w:rsidRPr="00145715">
              <w:t>0,04 (1,4)</w:t>
            </w:r>
          </w:p>
        </w:tc>
        <w:tc>
          <w:tcPr>
            <w:tcW w:w="850" w:type="dxa"/>
          </w:tcPr>
          <w:p w14:paraId="3A529A71" w14:textId="0123BB79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24</w:t>
            </w:r>
            <w:r w:rsidRPr="00A435D1">
              <w:t>]</w:t>
            </w:r>
          </w:p>
        </w:tc>
      </w:tr>
      <w:tr w:rsidR="00145715" w:rsidRPr="00145715" w14:paraId="5E9FFF28" w14:textId="77777777" w:rsidTr="00145715">
        <w:trPr>
          <w:trHeight w:val="415"/>
        </w:trPr>
        <w:tc>
          <w:tcPr>
            <w:tcW w:w="2127" w:type="dxa"/>
          </w:tcPr>
          <w:p w14:paraId="0D96AA7F" w14:textId="52DBCDDF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Северодвинск </w:t>
            </w:r>
          </w:p>
        </w:tc>
        <w:tc>
          <w:tcPr>
            <w:tcW w:w="2410" w:type="dxa"/>
          </w:tcPr>
          <w:p w14:paraId="6817707F" w14:textId="77777777" w:rsidR="00145715" w:rsidRPr="00145715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6643B856" w14:textId="77777777" w:rsidR="00145715" w:rsidRPr="00145715" w:rsidRDefault="00145715" w:rsidP="00145715">
            <w:pPr>
              <w:pStyle w:val="TableLeft"/>
            </w:pPr>
            <w:r w:rsidRPr="00145715">
              <w:t>2010</w:t>
            </w:r>
          </w:p>
        </w:tc>
        <w:tc>
          <w:tcPr>
            <w:tcW w:w="1559" w:type="dxa"/>
          </w:tcPr>
          <w:p w14:paraId="4F03B347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5C01842E" w14:textId="77777777" w:rsidR="00145715" w:rsidRPr="00145715" w:rsidRDefault="00145715" w:rsidP="00145715">
            <w:pPr>
              <w:pStyle w:val="TableLeft"/>
            </w:pPr>
            <w:r w:rsidRPr="00145715">
              <w:t>48</w:t>
            </w:r>
          </w:p>
        </w:tc>
        <w:tc>
          <w:tcPr>
            <w:tcW w:w="1275" w:type="dxa"/>
          </w:tcPr>
          <w:p w14:paraId="4138CD4D" w14:textId="77777777" w:rsidR="00145715" w:rsidRPr="00145715" w:rsidRDefault="00145715" w:rsidP="00145715">
            <w:pPr>
              <w:pStyle w:val="TableLeft"/>
            </w:pPr>
            <w:r w:rsidRPr="00145715">
              <w:t>85,42</w:t>
            </w:r>
          </w:p>
        </w:tc>
        <w:tc>
          <w:tcPr>
            <w:tcW w:w="1701" w:type="dxa"/>
          </w:tcPr>
          <w:p w14:paraId="3B28CEBA" w14:textId="77777777" w:rsidR="00145715" w:rsidRPr="00145715" w:rsidRDefault="00145715" w:rsidP="00145715">
            <w:pPr>
              <w:pStyle w:val="TableLeft"/>
            </w:pPr>
            <w:r w:rsidRPr="00145715">
              <w:t>3,30</w:t>
            </w:r>
          </w:p>
        </w:tc>
        <w:tc>
          <w:tcPr>
            <w:tcW w:w="1560" w:type="dxa"/>
          </w:tcPr>
          <w:p w14:paraId="278F818D" w14:textId="77777777" w:rsidR="00145715" w:rsidRPr="00145715" w:rsidRDefault="00145715" w:rsidP="00145715">
            <w:pPr>
              <w:pStyle w:val="TableLeft"/>
            </w:pPr>
            <w:r w:rsidRPr="00145715">
              <w:t>2,10 (63,6)</w:t>
            </w:r>
          </w:p>
        </w:tc>
        <w:tc>
          <w:tcPr>
            <w:tcW w:w="1417" w:type="dxa"/>
          </w:tcPr>
          <w:p w14:paraId="4769B8BE" w14:textId="77777777" w:rsidR="00145715" w:rsidRPr="00145715" w:rsidRDefault="00145715" w:rsidP="00145715">
            <w:pPr>
              <w:pStyle w:val="TableLeft"/>
            </w:pPr>
            <w:r w:rsidRPr="00145715">
              <w:t>1,10 (33,3)</w:t>
            </w:r>
          </w:p>
        </w:tc>
        <w:tc>
          <w:tcPr>
            <w:tcW w:w="1276" w:type="dxa"/>
          </w:tcPr>
          <w:p w14:paraId="3DE1258B" w14:textId="77777777" w:rsidR="00145715" w:rsidRPr="00145715" w:rsidRDefault="00145715" w:rsidP="00145715">
            <w:pPr>
              <w:pStyle w:val="TableLeft"/>
            </w:pPr>
            <w:r w:rsidRPr="00145715">
              <w:t>0,10 (3,0)</w:t>
            </w:r>
          </w:p>
        </w:tc>
        <w:tc>
          <w:tcPr>
            <w:tcW w:w="850" w:type="dxa"/>
          </w:tcPr>
          <w:p w14:paraId="016A1B25" w14:textId="5575D7B4" w:rsidR="00145715" w:rsidRPr="00A435D1" w:rsidRDefault="00145715" w:rsidP="00DC0B4A">
            <w:pPr>
              <w:pStyle w:val="TableLeft"/>
            </w:pPr>
            <w:r w:rsidRPr="00A435D1">
              <w:t>[</w:t>
            </w:r>
            <w:r w:rsidR="00AC367C">
              <w:t>28</w:t>
            </w:r>
            <w:r w:rsidRPr="00A435D1">
              <w:t>]</w:t>
            </w:r>
          </w:p>
        </w:tc>
      </w:tr>
      <w:tr w:rsidR="00145715" w:rsidRPr="00145715" w14:paraId="773419A7" w14:textId="77777777" w:rsidTr="00145715">
        <w:trPr>
          <w:trHeight w:val="418"/>
        </w:trPr>
        <w:tc>
          <w:tcPr>
            <w:tcW w:w="2127" w:type="dxa"/>
          </w:tcPr>
          <w:p w14:paraId="3B0C7B86" w14:textId="24E0E4B7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Северодвинск </w:t>
            </w:r>
          </w:p>
        </w:tc>
        <w:tc>
          <w:tcPr>
            <w:tcW w:w="2410" w:type="dxa"/>
          </w:tcPr>
          <w:p w14:paraId="68EB8863" w14:textId="77777777" w:rsidR="00145715" w:rsidRPr="00A435D1" w:rsidRDefault="00145715" w:rsidP="00145715">
            <w:pPr>
              <w:pStyle w:val="TableLeft"/>
            </w:pPr>
            <w:r w:rsidRPr="00145715">
              <w:t>Архангельская область</w:t>
            </w:r>
          </w:p>
        </w:tc>
        <w:tc>
          <w:tcPr>
            <w:tcW w:w="992" w:type="dxa"/>
          </w:tcPr>
          <w:p w14:paraId="2EDC2D76" w14:textId="77777777" w:rsidR="00145715" w:rsidRPr="00A435D1" w:rsidRDefault="00145715" w:rsidP="00145715">
            <w:pPr>
              <w:pStyle w:val="TableLeft"/>
            </w:pPr>
            <w:r w:rsidRPr="00A435D1">
              <w:t>2019</w:t>
            </w:r>
          </w:p>
        </w:tc>
        <w:tc>
          <w:tcPr>
            <w:tcW w:w="1559" w:type="dxa"/>
          </w:tcPr>
          <w:p w14:paraId="4FC8C622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6465DE04" w14:textId="77777777" w:rsidR="00145715" w:rsidRPr="00145715" w:rsidRDefault="00145715" w:rsidP="00145715">
            <w:pPr>
              <w:pStyle w:val="TableLeft"/>
            </w:pPr>
            <w:r w:rsidRPr="00145715">
              <w:t>170</w:t>
            </w:r>
          </w:p>
        </w:tc>
        <w:tc>
          <w:tcPr>
            <w:tcW w:w="1275" w:type="dxa"/>
          </w:tcPr>
          <w:p w14:paraId="33032D39" w14:textId="62B30F87" w:rsidR="00145715" w:rsidRPr="00145715" w:rsidRDefault="00145715" w:rsidP="00145715">
            <w:pPr>
              <w:pStyle w:val="TableLeft"/>
            </w:pPr>
            <w:r w:rsidRPr="00145715">
              <w:t>73,0</w:t>
            </w:r>
          </w:p>
        </w:tc>
        <w:tc>
          <w:tcPr>
            <w:tcW w:w="1701" w:type="dxa"/>
          </w:tcPr>
          <w:p w14:paraId="1BEAC185" w14:textId="77777777" w:rsidR="00145715" w:rsidRPr="00145715" w:rsidRDefault="00145715" w:rsidP="00145715">
            <w:pPr>
              <w:pStyle w:val="TableLeft"/>
            </w:pPr>
            <w:r w:rsidRPr="00145715">
              <w:t>2,79</w:t>
            </w:r>
          </w:p>
        </w:tc>
        <w:tc>
          <w:tcPr>
            <w:tcW w:w="1560" w:type="dxa"/>
          </w:tcPr>
          <w:p w14:paraId="180ECEAE" w14:textId="77777777" w:rsidR="00145715" w:rsidRPr="00145715" w:rsidRDefault="00145715" w:rsidP="00145715">
            <w:pPr>
              <w:pStyle w:val="TableLeft"/>
            </w:pPr>
            <w:r w:rsidRPr="00145715">
              <w:t>0,68 (24,4)</w:t>
            </w:r>
          </w:p>
        </w:tc>
        <w:tc>
          <w:tcPr>
            <w:tcW w:w="1417" w:type="dxa"/>
          </w:tcPr>
          <w:p w14:paraId="0B1BA801" w14:textId="77777777" w:rsidR="00145715" w:rsidRPr="00145715" w:rsidRDefault="00145715" w:rsidP="00145715">
            <w:pPr>
              <w:pStyle w:val="TableLeft"/>
            </w:pPr>
            <w:r w:rsidRPr="00145715">
              <w:t>2,07 (74,2)</w:t>
            </w:r>
          </w:p>
        </w:tc>
        <w:tc>
          <w:tcPr>
            <w:tcW w:w="1276" w:type="dxa"/>
          </w:tcPr>
          <w:p w14:paraId="3F08EA15" w14:textId="77777777" w:rsidR="00145715" w:rsidRPr="00145715" w:rsidRDefault="00145715" w:rsidP="00145715">
            <w:pPr>
              <w:pStyle w:val="TableLeft"/>
            </w:pPr>
            <w:r w:rsidRPr="00145715">
              <w:t>0,04 (1,4)</w:t>
            </w:r>
          </w:p>
        </w:tc>
        <w:tc>
          <w:tcPr>
            <w:tcW w:w="850" w:type="dxa"/>
          </w:tcPr>
          <w:p w14:paraId="5408F88D" w14:textId="44753100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0A380C6D" w14:textId="77777777" w:rsidTr="00145715">
        <w:trPr>
          <w:trHeight w:val="418"/>
        </w:trPr>
        <w:tc>
          <w:tcPr>
            <w:tcW w:w="2127" w:type="dxa"/>
          </w:tcPr>
          <w:p w14:paraId="24C9131B" w14:textId="5EE5B200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Сегежа </w:t>
            </w:r>
          </w:p>
        </w:tc>
        <w:tc>
          <w:tcPr>
            <w:tcW w:w="2410" w:type="dxa"/>
          </w:tcPr>
          <w:p w14:paraId="50EEBAF7" w14:textId="77777777" w:rsidR="00145715" w:rsidRPr="00145715" w:rsidRDefault="00145715" w:rsidP="00145715">
            <w:pPr>
              <w:pStyle w:val="TableLeft"/>
            </w:pPr>
            <w:r w:rsidRPr="00145715">
              <w:t>Республика Карелия</w:t>
            </w:r>
          </w:p>
        </w:tc>
        <w:tc>
          <w:tcPr>
            <w:tcW w:w="992" w:type="dxa"/>
          </w:tcPr>
          <w:p w14:paraId="71876C7F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735A2B03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6530FB10" w14:textId="77777777" w:rsidR="00145715" w:rsidRPr="00145715" w:rsidRDefault="00145715" w:rsidP="00145715">
            <w:pPr>
              <w:pStyle w:val="TableLeft"/>
            </w:pPr>
            <w:r w:rsidRPr="00145715">
              <w:t>211</w:t>
            </w:r>
          </w:p>
        </w:tc>
        <w:tc>
          <w:tcPr>
            <w:tcW w:w="1275" w:type="dxa"/>
          </w:tcPr>
          <w:p w14:paraId="231C8116" w14:textId="2CEAA482" w:rsidR="00145715" w:rsidRPr="00145715" w:rsidRDefault="00145715" w:rsidP="00145715">
            <w:pPr>
              <w:pStyle w:val="TableLeft"/>
            </w:pPr>
            <w:r w:rsidRPr="00145715">
              <w:t>55,0</w:t>
            </w:r>
          </w:p>
        </w:tc>
        <w:tc>
          <w:tcPr>
            <w:tcW w:w="1701" w:type="dxa"/>
          </w:tcPr>
          <w:p w14:paraId="1790EE87" w14:textId="77777777" w:rsidR="00145715" w:rsidRPr="00145715" w:rsidRDefault="00145715" w:rsidP="00145715">
            <w:pPr>
              <w:pStyle w:val="TableLeft"/>
            </w:pPr>
            <w:r w:rsidRPr="00145715">
              <w:t>1,81</w:t>
            </w:r>
          </w:p>
        </w:tc>
        <w:tc>
          <w:tcPr>
            <w:tcW w:w="1560" w:type="dxa"/>
          </w:tcPr>
          <w:p w14:paraId="2E1B7A19" w14:textId="77777777" w:rsidR="00145715" w:rsidRPr="00145715" w:rsidRDefault="00145715" w:rsidP="00145715">
            <w:pPr>
              <w:pStyle w:val="TableLeft"/>
            </w:pPr>
            <w:r w:rsidRPr="00145715">
              <w:t>0,74 (40,9)</w:t>
            </w:r>
          </w:p>
        </w:tc>
        <w:tc>
          <w:tcPr>
            <w:tcW w:w="1417" w:type="dxa"/>
          </w:tcPr>
          <w:p w14:paraId="6F27EEBD" w14:textId="77777777" w:rsidR="00145715" w:rsidRPr="00145715" w:rsidRDefault="00145715" w:rsidP="00145715">
            <w:pPr>
              <w:pStyle w:val="TableLeft"/>
            </w:pPr>
            <w:r w:rsidRPr="00145715">
              <w:t>0,99 (54,7)</w:t>
            </w:r>
          </w:p>
        </w:tc>
        <w:tc>
          <w:tcPr>
            <w:tcW w:w="1276" w:type="dxa"/>
          </w:tcPr>
          <w:p w14:paraId="69FECACF" w14:textId="77777777" w:rsidR="00145715" w:rsidRPr="00145715" w:rsidRDefault="00145715" w:rsidP="00145715">
            <w:pPr>
              <w:pStyle w:val="TableLeft"/>
            </w:pPr>
            <w:r w:rsidRPr="00145715">
              <w:t>0,08 (4,4)</w:t>
            </w:r>
          </w:p>
        </w:tc>
        <w:tc>
          <w:tcPr>
            <w:tcW w:w="850" w:type="dxa"/>
          </w:tcPr>
          <w:p w14:paraId="6EB754AB" w14:textId="1DA12404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3A03664A" w14:textId="77777777" w:rsidTr="00145715">
        <w:trPr>
          <w:trHeight w:val="331"/>
        </w:trPr>
        <w:tc>
          <w:tcPr>
            <w:tcW w:w="2127" w:type="dxa"/>
          </w:tcPr>
          <w:p w14:paraId="23415F15" w14:textId="49EF5F35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>Норильск</w:t>
            </w:r>
          </w:p>
        </w:tc>
        <w:tc>
          <w:tcPr>
            <w:tcW w:w="2410" w:type="dxa"/>
          </w:tcPr>
          <w:p w14:paraId="1DE965EC" w14:textId="77777777" w:rsidR="00145715" w:rsidRPr="00145715" w:rsidRDefault="00145715" w:rsidP="00145715">
            <w:pPr>
              <w:pStyle w:val="TableLeft"/>
            </w:pPr>
            <w:r w:rsidRPr="00145715">
              <w:t>Красноярский край</w:t>
            </w:r>
          </w:p>
        </w:tc>
        <w:tc>
          <w:tcPr>
            <w:tcW w:w="992" w:type="dxa"/>
          </w:tcPr>
          <w:p w14:paraId="1DF7D88B" w14:textId="77777777" w:rsidR="00145715" w:rsidRPr="00145715" w:rsidRDefault="00145715" w:rsidP="00145715">
            <w:pPr>
              <w:pStyle w:val="TableLeft"/>
            </w:pPr>
            <w:r w:rsidRPr="00145715">
              <w:t>2009</w:t>
            </w:r>
          </w:p>
        </w:tc>
        <w:tc>
          <w:tcPr>
            <w:tcW w:w="1559" w:type="dxa"/>
          </w:tcPr>
          <w:p w14:paraId="483AFCC0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19FF2AB1" w14:textId="77777777" w:rsidR="00145715" w:rsidRPr="00145715" w:rsidRDefault="00145715" w:rsidP="00145715">
            <w:pPr>
              <w:pStyle w:val="TableLeft"/>
            </w:pPr>
            <w:r w:rsidRPr="00145715">
              <w:t>50</w:t>
            </w:r>
          </w:p>
        </w:tc>
        <w:tc>
          <w:tcPr>
            <w:tcW w:w="1275" w:type="dxa"/>
          </w:tcPr>
          <w:p w14:paraId="6D159314" w14:textId="7F243F1B" w:rsidR="00145715" w:rsidRPr="00145715" w:rsidRDefault="00145715" w:rsidP="00145715">
            <w:pPr>
              <w:pStyle w:val="TableLeft"/>
            </w:pPr>
            <w:r w:rsidRPr="00145715">
              <w:t>60,0</w:t>
            </w:r>
          </w:p>
        </w:tc>
        <w:tc>
          <w:tcPr>
            <w:tcW w:w="1701" w:type="dxa"/>
          </w:tcPr>
          <w:p w14:paraId="6FB84ABE" w14:textId="77777777" w:rsidR="00145715" w:rsidRPr="00145715" w:rsidRDefault="00145715" w:rsidP="00145715">
            <w:pPr>
              <w:pStyle w:val="TableLeft"/>
            </w:pPr>
            <w:r w:rsidRPr="00145715">
              <w:t>1,86</w:t>
            </w:r>
          </w:p>
        </w:tc>
        <w:tc>
          <w:tcPr>
            <w:tcW w:w="1560" w:type="dxa"/>
          </w:tcPr>
          <w:p w14:paraId="0C184B32" w14:textId="77777777" w:rsidR="00145715" w:rsidRPr="00145715" w:rsidRDefault="00145715" w:rsidP="00145715">
            <w:pPr>
              <w:pStyle w:val="TableLeft"/>
            </w:pPr>
            <w:r w:rsidRPr="00145715">
              <w:t>0,64 (34,4)</w:t>
            </w:r>
          </w:p>
        </w:tc>
        <w:tc>
          <w:tcPr>
            <w:tcW w:w="1417" w:type="dxa"/>
          </w:tcPr>
          <w:p w14:paraId="1B096D7F" w14:textId="77777777" w:rsidR="00145715" w:rsidRPr="00145715" w:rsidRDefault="00145715" w:rsidP="00145715">
            <w:pPr>
              <w:pStyle w:val="TableLeft"/>
            </w:pPr>
            <w:r w:rsidRPr="00145715">
              <w:t>1,22 (65,6)</w:t>
            </w:r>
          </w:p>
        </w:tc>
        <w:tc>
          <w:tcPr>
            <w:tcW w:w="1276" w:type="dxa"/>
          </w:tcPr>
          <w:p w14:paraId="53BA5AAE" w14:textId="77777777" w:rsidR="00145715" w:rsidRPr="00145715" w:rsidRDefault="00145715" w:rsidP="00145715">
            <w:pPr>
              <w:pStyle w:val="TableLeft"/>
            </w:pPr>
            <w:r w:rsidRPr="00145715">
              <w:t>0,00 (0,0)</w:t>
            </w:r>
          </w:p>
        </w:tc>
        <w:tc>
          <w:tcPr>
            <w:tcW w:w="850" w:type="dxa"/>
          </w:tcPr>
          <w:p w14:paraId="2F35B23C" w14:textId="0BE2DBBD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12</w:t>
            </w:r>
            <w:r w:rsidRPr="00A435D1">
              <w:t>]</w:t>
            </w:r>
          </w:p>
        </w:tc>
      </w:tr>
      <w:tr w:rsidR="00145715" w:rsidRPr="00145715" w14:paraId="2AD066F5" w14:textId="77777777" w:rsidTr="00145715">
        <w:trPr>
          <w:trHeight w:val="401"/>
        </w:trPr>
        <w:tc>
          <w:tcPr>
            <w:tcW w:w="2127" w:type="dxa"/>
          </w:tcPr>
          <w:p w14:paraId="2F77EB18" w14:textId="19149942" w:rsidR="00145715" w:rsidRPr="00145715" w:rsidRDefault="00DC0B4A" w:rsidP="00145715">
            <w:pPr>
              <w:pStyle w:val="TableLeft"/>
            </w:pPr>
            <w:r>
              <w:lastRenderedPageBreak/>
              <w:t xml:space="preserve">Г. </w:t>
            </w:r>
            <w:r w:rsidR="00145715" w:rsidRPr="00145715">
              <w:t>Норильск</w:t>
            </w:r>
            <w:r w:rsidR="00B07EB5">
              <w:t>, район Талнах</w:t>
            </w:r>
          </w:p>
        </w:tc>
        <w:tc>
          <w:tcPr>
            <w:tcW w:w="2410" w:type="dxa"/>
          </w:tcPr>
          <w:p w14:paraId="2682B2C4" w14:textId="77777777" w:rsidR="00145715" w:rsidRPr="00145715" w:rsidRDefault="00145715" w:rsidP="00145715">
            <w:pPr>
              <w:pStyle w:val="TableLeft"/>
            </w:pPr>
            <w:r w:rsidRPr="00145715">
              <w:t>Красноярский край</w:t>
            </w:r>
          </w:p>
        </w:tc>
        <w:tc>
          <w:tcPr>
            <w:tcW w:w="992" w:type="dxa"/>
          </w:tcPr>
          <w:p w14:paraId="7F10C1C5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40E6A817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6BCB4834" w14:textId="77777777" w:rsidR="00145715" w:rsidRPr="00145715" w:rsidRDefault="00145715" w:rsidP="00145715">
            <w:pPr>
              <w:pStyle w:val="TableLeft"/>
            </w:pPr>
            <w:r w:rsidRPr="00145715">
              <w:t>46</w:t>
            </w:r>
          </w:p>
        </w:tc>
        <w:tc>
          <w:tcPr>
            <w:tcW w:w="1275" w:type="dxa"/>
          </w:tcPr>
          <w:p w14:paraId="709DE887" w14:textId="46484A46" w:rsidR="00145715" w:rsidRPr="00145715" w:rsidRDefault="00145715" w:rsidP="00145715">
            <w:pPr>
              <w:pStyle w:val="TableLeft"/>
            </w:pPr>
            <w:r w:rsidRPr="00145715">
              <w:t>78,0</w:t>
            </w:r>
          </w:p>
        </w:tc>
        <w:tc>
          <w:tcPr>
            <w:tcW w:w="1701" w:type="dxa"/>
          </w:tcPr>
          <w:p w14:paraId="74EE63C6" w14:textId="77777777" w:rsidR="00145715" w:rsidRPr="00145715" w:rsidRDefault="00145715" w:rsidP="00145715">
            <w:pPr>
              <w:pStyle w:val="TableLeft"/>
            </w:pPr>
            <w:r w:rsidRPr="00145715">
              <w:t>2,84</w:t>
            </w:r>
          </w:p>
        </w:tc>
        <w:tc>
          <w:tcPr>
            <w:tcW w:w="1560" w:type="dxa"/>
          </w:tcPr>
          <w:p w14:paraId="78768FF2" w14:textId="77777777" w:rsidR="00145715" w:rsidRPr="00145715" w:rsidRDefault="00145715" w:rsidP="00145715">
            <w:pPr>
              <w:pStyle w:val="TableLeft"/>
            </w:pPr>
            <w:r w:rsidRPr="00145715">
              <w:t>0,65 (22,9)</w:t>
            </w:r>
          </w:p>
        </w:tc>
        <w:tc>
          <w:tcPr>
            <w:tcW w:w="1417" w:type="dxa"/>
          </w:tcPr>
          <w:p w14:paraId="777D4234" w14:textId="77777777" w:rsidR="00145715" w:rsidRPr="00145715" w:rsidRDefault="00145715" w:rsidP="00145715">
            <w:pPr>
              <w:pStyle w:val="TableLeft"/>
            </w:pPr>
            <w:r w:rsidRPr="00145715">
              <w:t>2,17 (76,4)</w:t>
            </w:r>
          </w:p>
        </w:tc>
        <w:tc>
          <w:tcPr>
            <w:tcW w:w="1276" w:type="dxa"/>
          </w:tcPr>
          <w:p w14:paraId="1B61B882" w14:textId="77777777" w:rsidR="00145715" w:rsidRPr="00145715" w:rsidRDefault="00145715" w:rsidP="00145715">
            <w:pPr>
              <w:pStyle w:val="TableLeft"/>
            </w:pPr>
            <w:r w:rsidRPr="00145715">
              <w:t>0,02 (0,7)</w:t>
            </w:r>
          </w:p>
        </w:tc>
        <w:tc>
          <w:tcPr>
            <w:tcW w:w="850" w:type="dxa"/>
          </w:tcPr>
          <w:p w14:paraId="0EF01132" w14:textId="2D55B870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1AD5F837" w14:textId="77777777" w:rsidTr="00145715">
        <w:trPr>
          <w:trHeight w:val="273"/>
        </w:trPr>
        <w:tc>
          <w:tcPr>
            <w:tcW w:w="2127" w:type="dxa"/>
          </w:tcPr>
          <w:p w14:paraId="180A9CE6" w14:textId="77777777" w:rsidR="00145715" w:rsidRPr="00145715" w:rsidRDefault="00145715" w:rsidP="00145715">
            <w:pPr>
              <w:pStyle w:val="TableLeft"/>
            </w:pPr>
            <w:r w:rsidRPr="00145715">
              <w:t xml:space="preserve">Таймырский Долгано-Ненецкий район </w:t>
            </w:r>
          </w:p>
        </w:tc>
        <w:tc>
          <w:tcPr>
            <w:tcW w:w="2410" w:type="dxa"/>
          </w:tcPr>
          <w:p w14:paraId="6A31D980" w14:textId="77777777" w:rsidR="00145715" w:rsidRPr="00145715" w:rsidRDefault="00145715" w:rsidP="00145715">
            <w:pPr>
              <w:pStyle w:val="TableLeft"/>
            </w:pPr>
            <w:r w:rsidRPr="00145715">
              <w:t>Красноярский край</w:t>
            </w:r>
          </w:p>
        </w:tc>
        <w:tc>
          <w:tcPr>
            <w:tcW w:w="992" w:type="dxa"/>
          </w:tcPr>
          <w:p w14:paraId="1571FB50" w14:textId="77777777" w:rsidR="00145715" w:rsidRPr="00145715" w:rsidRDefault="00145715" w:rsidP="00145715">
            <w:pPr>
              <w:pStyle w:val="TableLeft"/>
            </w:pPr>
            <w:r w:rsidRPr="00145715">
              <w:t>2016</w:t>
            </w:r>
          </w:p>
        </w:tc>
        <w:tc>
          <w:tcPr>
            <w:tcW w:w="1559" w:type="dxa"/>
          </w:tcPr>
          <w:p w14:paraId="50C2F08C" w14:textId="77777777" w:rsidR="00145715" w:rsidRPr="00145715" w:rsidRDefault="00145715" w:rsidP="00145715">
            <w:pPr>
              <w:pStyle w:val="TableLeft"/>
            </w:pPr>
            <w:r w:rsidRPr="00145715">
              <w:t>Всего детей</w:t>
            </w:r>
            <w:r w:rsidRPr="00145715">
              <w:rPr>
                <w:lang w:val="nb-NO"/>
              </w:rPr>
              <w:t>*</w:t>
            </w:r>
            <w:r w:rsidRPr="00145715">
              <w:t xml:space="preserve"> </w:t>
            </w:r>
          </w:p>
        </w:tc>
        <w:tc>
          <w:tcPr>
            <w:tcW w:w="851" w:type="dxa"/>
          </w:tcPr>
          <w:p w14:paraId="61930572" w14:textId="77777777" w:rsidR="00145715" w:rsidRPr="00145715" w:rsidRDefault="00145715" w:rsidP="00145715">
            <w:pPr>
              <w:pStyle w:val="TableLeft"/>
            </w:pPr>
            <w:r w:rsidRPr="00145715">
              <w:t>187</w:t>
            </w:r>
          </w:p>
        </w:tc>
        <w:tc>
          <w:tcPr>
            <w:tcW w:w="1275" w:type="dxa"/>
          </w:tcPr>
          <w:p w14:paraId="6044D767" w14:textId="77777777" w:rsidR="00145715" w:rsidRPr="00145715" w:rsidRDefault="00145715" w:rsidP="00145715">
            <w:pPr>
              <w:pStyle w:val="TableLeft"/>
            </w:pPr>
            <w:r w:rsidRPr="00145715">
              <w:t>79,60</w:t>
            </w:r>
          </w:p>
        </w:tc>
        <w:tc>
          <w:tcPr>
            <w:tcW w:w="1701" w:type="dxa"/>
          </w:tcPr>
          <w:p w14:paraId="4C088753" w14:textId="77777777" w:rsidR="00145715" w:rsidRPr="00145715" w:rsidRDefault="00145715" w:rsidP="00145715">
            <w:pPr>
              <w:pStyle w:val="TableLeft"/>
            </w:pPr>
            <w:r w:rsidRPr="00145715">
              <w:t>4,18</w:t>
            </w:r>
          </w:p>
        </w:tc>
        <w:tc>
          <w:tcPr>
            <w:tcW w:w="1560" w:type="dxa"/>
          </w:tcPr>
          <w:p w14:paraId="7E3C4D1F" w14:textId="77777777" w:rsidR="00145715" w:rsidRPr="00145715" w:rsidRDefault="00145715" w:rsidP="00145715">
            <w:pPr>
              <w:pStyle w:val="TableLeft"/>
            </w:pPr>
            <w:r w:rsidRPr="00145715">
              <w:t>3,55 (84,9)</w:t>
            </w:r>
          </w:p>
        </w:tc>
        <w:tc>
          <w:tcPr>
            <w:tcW w:w="1417" w:type="dxa"/>
          </w:tcPr>
          <w:p w14:paraId="6A679386" w14:textId="77777777" w:rsidR="00145715" w:rsidRPr="00145715" w:rsidRDefault="00145715" w:rsidP="00145715">
            <w:pPr>
              <w:pStyle w:val="TableLeft"/>
            </w:pPr>
            <w:r w:rsidRPr="00145715">
              <w:t>0,33 (7,9)</w:t>
            </w:r>
          </w:p>
        </w:tc>
        <w:tc>
          <w:tcPr>
            <w:tcW w:w="1276" w:type="dxa"/>
          </w:tcPr>
          <w:p w14:paraId="22935FDC" w14:textId="77777777" w:rsidR="00145715" w:rsidRPr="00145715" w:rsidRDefault="00145715" w:rsidP="00145715">
            <w:pPr>
              <w:pStyle w:val="TableLeft"/>
            </w:pPr>
            <w:r w:rsidRPr="00145715">
              <w:t>0,43 (10,3)</w:t>
            </w:r>
          </w:p>
        </w:tc>
        <w:tc>
          <w:tcPr>
            <w:tcW w:w="850" w:type="dxa"/>
          </w:tcPr>
          <w:p w14:paraId="0AD14F25" w14:textId="4C916A91" w:rsidR="00145715" w:rsidRPr="00145715" w:rsidRDefault="00145715" w:rsidP="00DC0B4A">
            <w:pPr>
              <w:pStyle w:val="TableLeft"/>
            </w:pPr>
            <w:r w:rsidRPr="00145715">
              <w:rPr>
                <w:lang w:val="en-US"/>
              </w:rPr>
              <w:t>[</w:t>
            </w:r>
            <w:r w:rsidR="00AC367C">
              <w:t>17</w:t>
            </w:r>
            <w:r w:rsidRPr="00145715">
              <w:rPr>
                <w:lang w:val="en-US"/>
              </w:rPr>
              <w:t>]</w:t>
            </w:r>
          </w:p>
        </w:tc>
      </w:tr>
      <w:tr w:rsidR="00145715" w:rsidRPr="00145715" w14:paraId="02AB22DB" w14:textId="77777777" w:rsidTr="00145715">
        <w:trPr>
          <w:trHeight w:val="401"/>
        </w:trPr>
        <w:tc>
          <w:tcPr>
            <w:tcW w:w="2127" w:type="dxa"/>
          </w:tcPr>
          <w:p w14:paraId="1DA00B2F" w14:textId="01B21A44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Мурманск </w:t>
            </w:r>
          </w:p>
        </w:tc>
        <w:tc>
          <w:tcPr>
            <w:tcW w:w="2410" w:type="dxa"/>
          </w:tcPr>
          <w:p w14:paraId="1FD9BC34" w14:textId="77777777" w:rsidR="00145715" w:rsidRPr="00145715" w:rsidRDefault="00145715" w:rsidP="00145715">
            <w:pPr>
              <w:pStyle w:val="TableLeft"/>
            </w:pPr>
            <w:r w:rsidRPr="00145715">
              <w:t>Мурманская область</w:t>
            </w:r>
          </w:p>
        </w:tc>
        <w:tc>
          <w:tcPr>
            <w:tcW w:w="992" w:type="dxa"/>
          </w:tcPr>
          <w:p w14:paraId="7F15DE38" w14:textId="77777777" w:rsidR="00145715" w:rsidRPr="00145715" w:rsidRDefault="00145715" w:rsidP="00145715">
            <w:pPr>
              <w:pStyle w:val="TableLeft"/>
            </w:pPr>
            <w:r w:rsidRPr="00145715">
              <w:t>2009</w:t>
            </w:r>
          </w:p>
        </w:tc>
        <w:tc>
          <w:tcPr>
            <w:tcW w:w="1559" w:type="dxa"/>
          </w:tcPr>
          <w:p w14:paraId="04FB078E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2D5D73C8" w14:textId="77777777" w:rsidR="00145715" w:rsidRPr="00145715" w:rsidRDefault="00145715" w:rsidP="00145715">
            <w:pPr>
              <w:pStyle w:val="TableLeft"/>
            </w:pPr>
            <w:r w:rsidRPr="00145715">
              <w:t>54</w:t>
            </w:r>
          </w:p>
        </w:tc>
        <w:tc>
          <w:tcPr>
            <w:tcW w:w="1275" w:type="dxa"/>
          </w:tcPr>
          <w:p w14:paraId="752F8509" w14:textId="28A65129" w:rsidR="00145715" w:rsidRPr="00145715" w:rsidRDefault="00145715" w:rsidP="00145715">
            <w:pPr>
              <w:pStyle w:val="TableLeft"/>
            </w:pPr>
            <w:r w:rsidRPr="00145715">
              <w:t>74,0</w:t>
            </w:r>
          </w:p>
        </w:tc>
        <w:tc>
          <w:tcPr>
            <w:tcW w:w="1701" w:type="dxa"/>
          </w:tcPr>
          <w:p w14:paraId="3B0FB21D" w14:textId="77777777" w:rsidR="00145715" w:rsidRPr="00A435D1" w:rsidRDefault="00145715" w:rsidP="00145715">
            <w:pPr>
              <w:pStyle w:val="TableLeft"/>
            </w:pPr>
            <w:r w:rsidRPr="00145715">
              <w:t>3,00</w:t>
            </w:r>
          </w:p>
        </w:tc>
        <w:tc>
          <w:tcPr>
            <w:tcW w:w="1560" w:type="dxa"/>
          </w:tcPr>
          <w:p w14:paraId="6430E883" w14:textId="77777777" w:rsidR="00145715" w:rsidRPr="00145715" w:rsidRDefault="00145715" w:rsidP="00145715">
            <w:pPr>
              <w:pStyle w:val="TableLeft"/>
            </w:pPr>
            <w:r w:rsidRPr="00145715">
              <w:t>1,19 (39,7)</w:t>
            </w:r>
          </w:p>
        </w:tc>
        <w:tc>
          <w:tcPr>
            <w:tcW w:w="1417" w:type="dxa"/>
          </w:tcPr>
          <w:p w14:paraId="4354CB99" w14:textId="77777777" w:rsidR="00145715" w:rsidRPr="00145715" w:rsidRDefault="00145715" w:rsidP="00145715">
            <w:pPr>
              <w:pStyle w:val="TableLeft"/>
            </w:pPr>
            <w:r w:rsidRPr="00145715">
              <w:t>1,72 (57,3)</w:t>
            </w:r>
          </w:p>
        </w:tc>
        <w:tc>
          <w:tcPr>
            <w:tcW w:w="1276" w:type="dxa"/>
          </w:tcPr>
          <w:p w14:paraId="2713768A" w14:textId="77777777" w:rsidR="00145715" w:rsidRPr="00145715" w:rsidRDefault="00145715" w:rsidP="00145715">
            <w:pPr>
              <w:pStyle w:val="TableLeft"/>
            </w:pPr>
            <w:r w:rsidRPr="00145715">
              <w:t>0,09 (3,0)</w:t>
            </w:r>
          </w:p>
        </w:tc>
        <w:tc>
          <w:tcPr>
            <w:tcW w:w="850" w:type="dxa"/>
          </w:tcPr>
          <w:p w14:paraId="30B74A53" w14:textId="63F28D51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12</w:t>
            </w:r>
            <w:r w:rsidRPr="00A435D1">
              <w:t>]</w:t>
            </w:r>
          </w:p>
        </w:tc>
      </w:tr>
      <w:tr w:rsidR="00145715" w:rsidRPr="00145715" w14:paraId="4034F514" w14:textId="77777777" w:rsidTr="00145715">
        <w:trPr>
          <w:trHeight w:val="401"/>
        </w:trPr>
        <w:tc>
          <w:tcPr>
            <w:tcW w:w="2127" w:type="dxa"/>
          </w:tcPr>
          <w:p w14:paraId="7A64D0B8" w14:textId="6B245535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Мурманск </w:t>
            </w:r>
          </w:p>
        </w:tc>
        <w:tc>
          <w:tcPr>
            <w:tcW w:w="2410" w:type="dxa"/>
          </w:tcPr>
          <w:p w14:paraId="08A826A6" w14:textId="77777777" w:rsidR="00145715" w:rsidRPr="00145715" w:rsidRDefault="00145715" w:rsidP="00145715">
            <w:pPr>
              <w:pStyle w:val="TableLeft"/>
            </w:pPr>
            <w:r w:rsidRPr="00145715">
              <w:t>Мурманская область</w:t>
            </w:r>
          </w:p>
        </w:tc>
        <w:tc>
          <w:tcPr>
            <w:tcW w:w="992" w:type="dxa"/>
          </w:tcPr>
          <w:p w14:paraId="35DF65D4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56524058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2C7B5101" w14:textId="77777777" w:rsidR="00145715" w:rsidRPr="00145715" w:rsidRDefault="00145715" w:rsidP="00145715">
            <w:pPr>
              <w:pStyle w:val="TableLeft"/>
            </w:pPr>
            <w:r w:rsidRPr="00145715">
              <w:t>50</w:t>
            </w:r>
          </w:p>
        </w:tc>
        <w:tc>
          <w:tcPr>
            <w:tcW w:w="1275" w:type="dxa"/>
          </w:tcPr>
          <w:p w14:paraId="11DF4F75" w14:textId="6BE5CAF6" w:rsidR="00145715" w:rsidRPr="00145715" w:rsidRDefault="00145715" w:rsidP="00145715">
            <w:pPr>
              <w:pStyle w:val="TableLeft"/>
            </w:pPr>
            <w:r w:rsidRPr="00145715">
              <w:t>58,0</w:t>
            </w:r>
          </w:p>
        </w:tc>
        <w:tc>
          <w:tcPr>
            <w:tcW w:w="1701" w:type="dxa"/>
          </w:tcPr>
          <w:p w14:paraId="3EF808E8" w14:textId="77777777" w:rsidR="00145715" w:rsidRPr="00145715" w:rsidRDefault="00145715" w:rsidP="00145715">
            <w:pPr>
              <w:pStyle w:val="TableLeft"/>
            </w:pPr>
            <w:r w:rsidRPr="00145715">
              <w:t>2,70</w:t>
            </w:r>
          </w:p>
        </w:tc>
        <w:tc>
          <w:tcPr>
            <w:tcW w:w="1560" w:type="dxa"/>
          </w:tcPr>
          <w:p w14:paraId="4C7A781C" w14:textId="77777777" w:rsidR="00145715" w:rsidRPr="00145715" w:rsidRDefault="00145715" w:rsidP="00145715">
            <w:pPr>
              <w:pStyle w:val="TableLeft"/>
            </w:pPr>
            <w:r w:rsidRPr="00145715">
              <w:t>0,76 (28,1)</w:t>
            </w:r>
          </w:p>
        </w:tc>
        <w:tc>
          <w:tcPr>
            <w:tcW w:w="1417" w:type="dxa"/>
          </w:tcPr>
          <w:p w14:paraId="115E9D1F" w14:textId="77777777" w:rsidR="00145715" w:rsidRPr="00145715" w:rsidRDefault="00145715" w:rsidP="00145715">
            <w:pPr>
              <w:pStyle w:val="TableLeft"/>
            </w:pPr>
            <w:r w:rsidRPr="00145715">
              <w:t>1,90 (70,4)</w:t>
            </w:r>
          </w:p>
        </w:tc>
        <w:tc>
          <w:tcPr>
            <w:tcW w:w="1276" w:type="dxa"/>
          </w:tcPr>
          <w:p w14:paraId="75BE64A8" w14:textId="77777777" w:rsidR="00145715" w:rsidRPr="00145715" w:rsidRDefault="00145715" w:rsidP="00145715">
            <w:pPr>
              <w:pStyle w:val="TableLeft"/>
            </w:pPr>
            <w:r w:rsidRPr="00145715">
              <w:t>0,04 (1,5)</w:t>
            </w:r>
          </w:p>
        </w:tc>
        <w:tc>
          <w:tcPr>
            <w:tcW w:w="850" w:type="dxa"/>
          </w:tcPr>
          <w:p w14:paraId="24287C4A" w14:textId="7473AE9D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729D2972" w14:textId="77777777" w:rsidTr="00145715">
        <w:trPr>
          <w:trHeight w:val="429"/>
        </w:trPr>
        <w:tc>
          <w:tcPr>
            <w:tcW w:w="2127" w:type="dxa"/>
          </w:tcPr>
          <w:p w14:paraId="4AAAE412" w14:textId="77777777" w:rsidR="00145715" w:rsidRPr="00145715" w:rsidRDefault="00145715" w:rsidP="00145715">
            <w:pPr>
              <w:pStyle w:val="TableLeft"/>
            </w:pPr>
            <w:r w:rsidRPr="00145715">
              <w:t>Ненецкий автономный Округ</w:t>
            </w:r>
          </w:p>
        </w:tc>
        <w:tc>
          <w:tcPr>
            <w:tcW w:w="2410" w:type="dxa"/>
          </w:tcPr>
          <w:p w14:paraId="18FC5E48" w14:textId="77777777" w:rsidR="00145715" w:rsidRPr="00145715" w:rsidRDefault="00145715" w:rsidP="00145715">
            <w:pPr>
              <w:pStyle w:val="TableLeft"/>
            </w:pPr>
            <w:r w:rsidRPr="00145715">
              <w:t>Ненецкий автономный округ</w:t>
            </w:r>
          </w:p>
        </w:tc>
        <w:tc>
          <w:tcPr>
            <w:tcW w:w="992" w:type="dxa"/>
          </w:tcPr>
          <w:p w14:paraId="24B9BE89" w14:textId="77777777" w:rsidR="00145715" w:rsidRPr="00145715" w:rsidRDefault="00145715" w:rsidP="00145715">
            <w:pPr>
              <w:pStyle w:val="TableLeft"/>
            </w:pPr>
            <w:r w:rsidRPr="00145715">
              <w:t>2001</w:t>
            </w:r>
          </w:p>
        </w:tc>
        <w:tc>
          <w:tcPr>
            <w:tcW w:w="1559" w:type="dxa"/>
          </w:tcPr>
          <w:p w14:paraId="04CF4119" w14:textId="77777777" w:rsidR="00145715" w:rsidRPr="00145715" w:rsidRDefault="00145715" w:rsidP="00145715">
            <w:pPr>
              <w:pStyle w:val="TableLeft"/>
            </w:pPr>
            <w:r w:rsidRPr="00145715">
              <w:t>Всего детей ненцев*</w:t>
            </w:r>
          </w:p>
        </w:tc>
        <w:tc>
          <w:tcPr>
            <w:tcW w:w="851" w:type="dxa"/>
          </w:tcPr>
          <w:p w14:paraId="1E011FD2" w14:textId="77777777" w:rsidR="00145715" w:rsidRPr="00145715" w:rsidRDefault="00145715" w:rsidP="00145715">
            <w:pPr>
              <w:pStyle w:val="TableLeft"/>
            </w:pPr>
            <w:r w:rsidRPr="00145715">
              <w:t>808</w:t>
            </w:r>
          </w:p>
        </w:tc>
        <w:tc>
          <w:tcPr>
            <w:tcW w:w="1275" w:type="dxa"/>
          </w:tcPr>
          <w:p w14:paraId="2C2E768F" w14:textId="14FEB55F" w:rsidR="00145715" w:rsidRPr="00145715" w:rsidRDefault="00145715" w:rsidP="00145715">
            <w:pPr>
              <w:pStyle w:val="TableLeft"/>
            </w:pPr>
            <w:r w:rsidRPr="00145715">
              <w:t>89,0</w:t>
            </w:r>
          </w:p>
        </w:tc>
        <w:tc>
          <w:tcPr>
            <w:tcW w:w="1701" w:type="dxa"/>
          </w:tcPr>
          <w:p w14:paraId="0D87196E" w14:textId="77777777" w:rsidR="00145715" w:rsidRPr="00145715" w:rsidRDefault="00145715" w:rsidP="00145715">
            <w:pPr>
              <w:pStyle w:val="TableLeft"/>
            </w:pPr>
            <w:r w:rsidRPr="00145715">
              <w:t>3,70</w:t>
            </w:r>
          </w:p>
        </w:tc>
        <w:tc>
          <w:tcPr>
            <w:tcW w:w="1560" w:type="dxa"/>
          </w:tcPr>
          <w:p w14:paraId="12E73D66" w14:textId="746025C6" w:rsidR="00145715" w:rsidRPr="00145715" w:rsidRDefault="00B07EB5" w:rsidP="00145715">
            <w:pPr>
              <w:pStyle w:val="TableLeft"/>
              <w:rPr>
                <w:lang w:val="en-US"/>
              </w:rPr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417" w:type="dxa"/>
          </w:tcPr>
          <w:p w14:paraId="4C2B1A84" w14:textId="419E3911" w:rsidR="00145715" w:rsidRPr="00145715" w:rsidRDefault="00B07EB5" w:rsidP="00145715">
            <w:pPr>
              <w:pStyle w:val="TableLeft"/>
              <w:rPr>
                <w:lang w:val="en-US"/>
              </w:rPr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276" w:type="dxa"/>
          </w:tcPr>
          <w:p w14:paraId="2CA51717" w14:textId="141965A3" w:rsidR="00145715" w:rsidRPr="00145715" w:rsidRDefault="00B07EB5" w:rsidP="00145715">
            <w:pPr>
              <w:pStyle w:val="TableLeft"/>
              <w:rPr>
                <w:lang w:val="en-US"/>
              </w:rPr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850" w:type="dxa"/>
          </w:tcPr>
          <w:p w14:paraId="54739EBA" w14:textId="0A347BFE" w:rsidR="00145715" w:rsidRPr="00145715" w:rsidRDefault="00145715" w:rsidP="00DC0B4A">
            <w:pPr>
              <w:pStyle w:val="TableLeft"/>
            </w:pPr>
            <w:r w:rsidRPr="00145715">
              <w:rPr>
                <w:lang w:val="en-US"/>
              </w:rPr>
              <w:t>[</w:t>
            </w:r>
            <w:r w:rsidR="00AC367C">
              <w:t>18</w:t>
            </w:r>
            <w:r w:rsidRPr="00145715">
              <w:rPr>
                <w:lang w:val="en-US"/>
              </w:rPr>
              <w:t>]</w:t>
            </w:r>
          </w:p>
        </w:tc>
      </w:tr>
      <w:tr w:rsidR="00145715" w:rsidRPr="00145715" w14:paraId="787D6684" w14:textId="77777777" w:rsidTr="00145715">
        <w:trPr>
          <w:trHeight w:val="559"/>
        </w:trPr>
        <w:tc>
          <w:tcPr>
            <w:tcW w:w="2127" w:type="dxa"/>
            <w:vMerge w:val="restart"/>
          </w:tcPr>
          <w:p w14:paraId="124BFF7D" w14:textId="1A858449" w:rsidR="00145715" w:rsidRPr="00145715" w:rsidRDefault="00DC0B4A" w:rsidP="00B07EB5">
            <w:pPr>
              <w:pStyle w:val="TableLeft"/>
            </w:pPr>
            <w:r>
              <w:t xml:space="preserve">Г. </w:t>
            </w:r>
            <w:r w:rsidR="00145715" w:rsidRPr="00145715">
              <w:t>Нарьян-Мар, п.</w:t>
            </w:r>
            <w:r w:rsidR="00B07EB5">
              <w:t> </w:t>
            </w:r>
            <w:r w:rsidR="00145715" w:rsidRPr="00145715">
              <w:t>Искателей, с.</w:t>
            </w:r>
            <w:r w:rsidR="00B07EB5">
              <w:t> </w:t>
            </w:r>
            <w:r w:rsidR="00145715" w:rsidRPr="00145715">
              <w:t>Красное, с.</w:t>
            </w:r>
            <w:r w:rsidR="00B07EB5">
              <w:t> </w:t>
            </w:r>
            <w:proofErr w:type="spellStart"/>
            <w:r w:rsidR="00145715" w:rsidRPr="00145715">
              <w:t>Тельвиска</w:t>
            </w:r>
            <w:proofErr w:type="spellEnd"/>
            <w:r w:rsidR="00145715" w:rsidRPr="00145715">
              <w:t xml:space="preserve"> </w:t>
            </w:r>
          </w:p>
        </w:tc>
        <w:tc>
          <w:tcPr>
            <w:tcW w:w="2410" w:type="dxa"/>
            <w:vMerge w:val="restart"/>
          </w:tcPr>
          <w:p w14:paraId="089528AB" w14:textId="77777777" w:rsidR="00145715" w:rsidRPr="00145715" w:rsidRDefault="00145715" w:rsidP="00145715">
            <w:pPr>
              <w:pStyle w:val="TableLeft"/>
            </w:pPr>
            <w:r w:rsidRPr="00145715">
              <w:t>Ненецкий автономный округ</w:t>
            </w:r>
          </w:p>
        </w:tc>
        <w:tc>
          <w:tcPr>
            <w:tcW w:w="992" w:type="dxa"/>
            <w:vMerge w:val="restart"/>
          </w:tcPr>
          <w:p w14:paraId="5D45DBD2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5C0EEDDD" w14:textId="77777777" w:rsidR="00145715" w:rsidRPr="00145715" w:rsidRDefault="00145715" w:rsidP="00145715">
            <w:pPr>
              <w:pStyle w:val="TableLeft"/>
            </w:pPr>
            <w:r w:rsidRPr="00145715">
              <w:t>Дети 10–14 лет</w:t>
            </w:r>
          </w:p>
        </w:tc>
        <w:tc>
          <w:tcPr>
            <w:tcW w:w="851" w:type="dxa"/>
            <w:vMerge w:val="restart"/>
          </w:tcPr>
          <w:p w14:paraId="43C82AAD" w14:textId="77777777" w:rsidR="00145715" w:rsidRPr="00145715" w:rsidRDefault="00145715" w:rsidP="00145715">
            <w:pPr>
              <w:pStyle w:val="TableLeft"/>
            </w:pPr>
            <w:r w:rsidRPr="00145715">
              <w:t>308</w:t>
            </w:r>
          </w:p>
        </w:tc>
        <w:tc>
          <w:tcPr>
            <w:tcW w:w="7229" w:type="dxa"/>
            <w:gridSpan w:val="5"/>
          </w:tcPr>
          <w:p w14:paraId="7119FE32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850" w:type="dxa"/>
            <w:vMerge w:val="restart"/>
          </w:tcPr>
          <w:p w14:paraId="0D39ABB8" w14:textId="57F0300A" w:rsidR="00145715" w:rsidRPr="00145715" w:rsidRDefault="00145715" w:rsidP="00DC0B4A">
            <w:pPr>
              <w:pStyle w:val="TableLeft"/>
            </w:pPr>
            <w:r w:rsidRPr="00B07EB5">
              <w:t>[</w:t>
            </w:r>
            <w:r w:rsidR="00AC367C">
              <w:t>23</w:t>
            </w:r>
            <w:r w:rsidRPr="00B07EB5">
              <w:t>]</w:t>
            </w:r>
          </w:p>
        </w:tc>
      </w:tr>
      <w:tr w:rsidR="00145715" w:rsidRPr="00145715" w14:paraId="3C179B3E" w14:textId="77777777" w:rsidTr="00145715">
        <w:trPr>
          <w:trHeight w:val="271"/>
        </w:trPr>
        <w:tc>
          <w:tcPr>
            <w:tcW w:w="2127" w:type="dxa"/>
            <w:vMerge/>
          </w:tcPr>
          <w:p w14:paraId="7DD2CA63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2410" w:type="dxa"/>
            <w:vMerge/>
          </w:tcPr>
          <w:p w14:paraId="1AAB42A9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992" w:type="dxa"/>
            <w:vMerge/>
          </w:tcPr>
          <w:p w14:paraId="37290943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559" w:type="dxa"/>
          </w:tcPr>
          <w:p w14:paraId="3C552E33" w14:textId="77777777" w:rsidR="00145715" w:rsidRPr="00145715" w:rsidRDefault="00145715" w:rsidP="00145715">
            <w:pPr>
              <w:pStyle w:val="TableLeft"/>
            </w:pPr>
            <w:r w:rsidRPr="00145715">
              <w:t>Все</w:t>
            </w:r>
          </w:p>
        </w:tc>
        <w:tc>
          <w:tcPr>
            <w:tcW w:w="851" w:type="dxa"/>
            <w:vMerge/>
          </w:tcPr>
          <w:p w14:paraId="2ADA32B8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275" w:type="dxa"/>
          </w:tcPr>
          <w:p w14:paraId="0FD88EAB" w14:textId="77777777" w:rsidR="00145715" w:rsidRPr="00145715" w:rsidRDefault="00145715" w:rsidP="00145715">
            <w:pPr>
              <w:pStyle w:val="TableLeft"/>
            </w:pPr>
            <w:r w:rsidRPr="00145715">
              <w:t>72,40</w:t>
            </w:r>
          </w:p>
        </w:tc>
        <w:tc>
          <w:tcPr>
            <w:tcW w:w="1701" w:type="dxa"/>
          </w:tcPr>
          <w:p w14:paraId="01E5F717" w14:textId="77777777" w:rsidR="00145715" w:rsidRPr="00145715" w:rsidRDefault="00145715" w:rsidP="00145715">
            <w:pPr>
              <w:pStyle w:val="TableLeft"/>
            </w:pPr>
            <w:r w:rsidRPr="00145715">
              <w:t>3,46</w:t>
            </w:r>
          </w:p>
        </w:tc>
        <w:tc>
          <w:tcPr>
            <w:tcW w:w="1560" w:type="dxa"/>
          </w:tcPr>
          <w:p w14:paraId="6E44CCF9" w14:textId="77777777" w:rsidR="00145715" w:rsidRPr="00145715" w:rsidRDefault="00145715" w:rsidP="00145715">
            <w:pPr>
              <w:pStyle w:val="TableLeft"/>
            </w:pPr>
            <w:r w:rsidRPr="00145715">
              <w:t>1,28 (37,0)</w:t>
            </w:r>
          </w:p>
        </w:tc>
        <w:tc>
          <w:tcPr>
            <w:tcW w:w="1417" w:type="dxa"/>
          </w:tcPr>
          <w:p w14:paraId="60785F53" w14:textId="77777777" w:rsidR="00145715" w:rsidRPr="00145715" w:rsidRDefault="00145715" w:rsidP="00145715">
            <w:pPr>
              <w:pStyle w:val="TableLeft"/>
            </w:pPr>
            <w:r w:rsidRPr="00145715">
              <w:t>2,13 (61,6)</w:t>
            </w:r>
          </w:p>
        </w:tc>
        <w:tc>
          <w:tcPr>
            <w:tcW w:w="1276" w:type="dxa"/>
          </w:tcPr>
          <w:p w14:paraId="04EDCF18" w14:textId="77777777" w:rsidR="00145715" w:rsidRPr="00145715" w:rsidRDefault="00145715" w:rsidP="00145715">
            <w:pPr>
              <w:pStyle w:val="TableLeft"/>
            </w:pPr>
            <w:r w:rsidRPr="00145715">
              <w:t>0,05 (1,4)</w:t>
            </w:r>
          </w:p>
        </w:tc>
        <w:tc>
          <w:tcPr>
            <w:tcW w:w="850" w:type="dxa"/>
            <w:vMerge/>
          </w:tcPr>
          <w:p w14:paraId="322E7A53" w14:textId="77777777" w:rsidR="00145715" w:rsidRPr="00145715" w:rsidRDefault="00145715" w:rsidP="00145715">
            <w:pPr>
              <w:pStyle w:val="TableLeft"/>
            </w:pPr>
          </w:p>
        </w:tc>
      </w:tr>
      <w:tr w:rsidR="00145715" w:rsidRPr="00145715" w14:paraId="1130721B" w14:textId="77777777" w:rsidTr="00145715">
        <w:trPr>
          <w:trHeight w:val="289"/>
        </w:trPr>
        <w:tc>
          <w:tcPr>
            <w:tcW w:w="2127" w:type="dxa"/>
            <w:vMerge/>
          </w:tcPr>
          <w:p w14:paraId="70AB723C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2410" w:type="dxa"/>
            <w:vMerge/>
          </w:tcPr>
          <w:p w14:paraId="7C4A6A65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992" w:type="dxa"/>
            <w:vMerge/>
          </w:tcPr>
          <w:p w14:paraId="4DE0959C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559" w:type="dxa"/>
          </w:tcPr>
          <w:p w14:paraId="3BD85152" w14:textId="77777777" w:rsidR="00145715" w:rsidRPr="00145715" w:rsidRDefault="00145715" w:rsidP="00145715">
            <w:pPr>
              <w:pStyle w:val="TableLeft"/>
            </w:pPr>
            <w:r w:rsidRPr="00145715">
              <w:t>Ненцы</w:t>
            </w:r>
          </w:p>
        </w:tc>
        <w:tc>
          <w:tcPr>
            <w:tcW w:w="851" w:type="dxa"/>
            <w:vMerge/>
          </w:tcPr>
          <w:p w14:paraId="74B493D9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275" w:type="dxa"/>
          </w:tcPr>
          <w:p w14:paraId="4E98DC99" w14:textId="77777777" w:rsidR="00145715" w:rsidRPr="00145715" w:rsidRDefault="00145715" w:rsidP="00145715">
            <w:pPr>
              <w:pStyle w:val="TableLeft"/>
            </w:pPr>
            <w:r w:rsidRPr="00145715">
              <w:t>80,40</w:t>
            </w:r>
          </w:p>
        </w:tc>
        <w:tc>
          <w:tcPr>
            <w:tcW w:w="1701" w:type="dxa"/>
          </w:tcPr>
          <w:p w14:paraId="5953C1A8" w14:textId="77777777" w:rsidR="00145715" w:rsidRPr="00145715" w:rsidRDefault="00145715" w:rsidP="00145715">
            <w:pPr>
              <w:pStyle w:val="TableLeft"/>
            </w:pPr>
            <w:r w:rsidRPr="00145715">
              <w:t>3,61</w:t>
            </w:r>
          </w:p>
        </w:tc>
        <w:tc>
          <w:tcPr>
            <w:tcW w:w="1560" w:type="dxa"/>
          </w:tcPr>
          <w:p w14:paraId="7D392F55" w14:textId="77777777" w:rsidR="00145715" w:rsidRPr="00145715" w:rsidRDefault="00145715" w:rsidP="00145715">
            <w:pPr>
              <w:pStyle w:val="TableLeft"/>
            </w:pPr>
            <w:r w:rsidRPr="00145715">
              <w:t>1,77 (49,0)</w:t>
            </w:r>
          </w:p>
        </w:tc>
        <w:tc>
          <w:tcPr>
            <w:tcW w:w="1417" w:type="dxa"/>
          </w:tcPr>
          <w:p w14:paraId="15D9BFE6" w14:textId="77777777" w:rsidR="00145715" w:rsidRPr="00145715" w:rsidRDefault="00145715" w:rsidP="00145715">
            <w:pPr>
              <w:pStyle w:val="TableLeft"/>
            </w:pPr>
            <w:r w:rsidRPr="00145715">
              <w:t>1,77 (49,0)</w:t>
            </w:r>
          </w:p>
        </w:tc>
        <w:tc>
          <w:tcPr>
            <w:tcW w:w="1276" w:type="dxa"/>
          </w:tcPr>
          <w:p w14:paraId="5DA3A34F" w14:textId="77777777" w:rsidR="00145715" w:rsidRPr="00145715" w:rsidRDefault="00145715" w:rsidP="00145715">
            <w:pPr>
              <w:pStyle w:val="TableLeft"/>
            </w:pPr>
            <w:r w:rsidRPr="00145715">
              <w:t>0,07 (1,9)</w:t>
            </w:r>
          </w:p>
        </w:tc>
        <w:tc>
          <w:tcPr>
            <w:tcW w:w="850" w:type="dxa"/>
            <w:vMerge/>
          </w:tcPr>
          <w:p w14:paraId="69BCF5D9" w14:textId="77777777" w:rsidR="00145715" w:rsidRPr="00145715" w:rsidRDefault="00145715" w:rsidP="00145715">
            <w:pPr>
              <w:pStyle w:val="TableLeft"/>
            </w:pPr>
          </w:p>
        </w:tc>
      </w:tr>
      <w:tr w:rsidR="00145715" w:rsidRPr="00145715" w14:paraId="0102735E" w14:textId="77777777" w:rsidTr="00145715">
        <w:trPr>
          <w:trHeight w:val="265"/>
        </w:trPr>
        <w:tc>
          <w:tcPr>
            <w:tcW w:w="2127" w:type="dxa"/>
            <w:vMerge/>
          </w:tcPr>
          <w:p w14:paraId="0A963B58" w14:textId="77777777" w:rsidR="00145715" w:rsidRPr="00145715" w:rsidRDefault="00145715" w:rsidP="00145715">
            <w:pPr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06F6806" w14:textId="77777777" w:rsidR="00145715" w:rsidRPr="00145715" w:rsidRDefault="00145715" w:rsidP="00145715">
            <w:pPr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F68BD8" w14:textId="77777777" w:rsidR="00145715" w:rsidRPr="00145715" w:rsidRDefault="00145715" w:rsidP="00145715">
            <w:pPr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5F92E4" w14:textId="77777777" w:rsidR="00145715" w:rsidRPr="00145715" w:rsidRDefault="00145715" w:rsidP="00145715">
            <w:pPr>
              <w:pStyle w:val="TableLeft"/>
            </w:pPr>
            <w:r w:rsidRPr="00145715">
              <w:t>Русские</w:t>
            </w:r>
          </w:p>
        </w:tc>
        <w:tc>
          <w:tcPr>
            <w:tcW w:w="851" w:type="dxa"/>
            <w:vMerge/>
          </w:tcPr>
          <w:p w14:paraId="1293223A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194C60A" w14:textId="77777777" w:rsidR="00145715" w:rsidRPr="00145715" w:rsidRDefault="00145715" w:rsidP="00145715">
            <w:pPr>
              <w:pStyle w:val="TableLeft"/>
            </w:pPr>
            <w:r w:rsidRPr="00145715">
              <w:t>71,10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7E459A" w14:textId="77777777" w:rsidR="00145715" w:rsidRPr="00145715" w:rsidRDefault="00145715" w:rsidP="00145715">
            <w:pPr>
              <w:pStyle w:val="TableLeft"/>
            </w:pPr>
            <w:r w:rsidRPr="00145715">
              <w:t>3,43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40E1DE" w14:textId="77777777" w:rsidR="00145715" w:rsidRPr="00145715" w:rsidRDefault="00145715" w:rsidP="00145715">
            <w:pPr>
              <w:pStyle w:val="TableLeft"/>
            </w:pPr>
            <w:r w:rsidRPr="00145715">
              <w:t>1,21 (35,3)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25A89C" w14:textId="77777777" w:rsidR="00145715" w:rsidRPr="00145715" w:rsidRDefault="00145715" w:rsidP="00145715">
            <w:pPr>
              <w:pStyle w:val="TableLeft"/>
            </w:pPr>
            <w:r w:rsidRPr="00145715">
              <w:t>2,18 (63,6)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C253E5" w14:textId="77777777" w:rsidR="00145715" w:rsidRPr="00145715" w:rsidRDefault="00145715" w:rsidP="00145715">
            <w:pPr>
              <w:pStyle w:val="TableLeft"/>
            </w:pPr>
            <w:r w:rsidRPr="00145715">
              <w:t>0,05 (1,5)</w:t>
            </w:r>
          </w:p>
        </w:tc>
        <w:tc>
          <w:tcPr>
            <w:tcW w:w="850" w:type="dxa"/>
            <w:vMerge/>
          </w:tcPr>
          <w:p w14:paraId="57194F42" w14:textId="77777777" w:rsidR="00145715" w:rsidRPr="00145715" w:rsidRDefault="00145715" w:rsidP="00145715">
            <w:pPr>
              <w:pStyle w:val="TableLeft"/>
            </w:pPr>
          </w:p>
        </w:tc>
      </w:tr>
      <w:tr w:rsidR="00145715" w:rsidRPr="00145715" w14:paraId="0BF12BB1" w14:textId="77777777" w:rsidTr="00145715">
        <w:trPr>
          <w:trHeight w:val="26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6108F33" w14:textId="77777777" w:rsidR="00145715" w:rsidRPr="00145715" w:rsidRDefault="00145715" w:rsidP="00145715">
            <w:pPr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4527E41" w14:textId="77777777" w:rsidR="00145715" w:rsidRPr="00145715" w:rsidRDefault="00145715" w:rsidP="00145715">
            <w:pPr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BC26A09" w14:textId="77777777" w:rsidR="00145715" w:rsidRPr="00145715" w:rsidRDefault="00145715" w:rsidP="00145715">
            <w:pPr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6AE715" w14:textId="77777777" w:rsidR="00145715" w:rsidRPr="00145715" w:rsidRDefault="00145715" w:rsidP="00145715">
            <w:pPr>
              <w:pStyle w:val="TableLeft"/>
            </w:pPr>
            <w:r w:rsidRPr="00145715">
              <w:t xml:space="preserve">Прочие 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C300EBB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B210BF" w14:textId="77777777" w:rsidR="00145715" w:rsidRPr="00145715" w:rsidRDefault="00145715" w:rsidP="00145715">
            <w:pPr>
              <w:pStyle w:val="TableLeft"/>
            </w:pPr>
            <w:r w:rsidRPr="00145715">
              <w:t>61,60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39500B" w14:textId="3E3BC58F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C09BFA" w14:textId="600FE080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2C8178" w14:textId="06F94B78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6F7C30" w14:textId="384608AA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6FBFBA2" w14:textId="77777777" w:rsidR="00145715" w:rsidRPr="00145715" w:rsidRDefault="00145715" w:rsidP="00145715">
            <w:pPr>
              <w:pStyle w:val="TableLeft"/>
            </w:pPr>
          </w:p>
        </w:tc>
      </w:tr>
      <w:tr w:rsidR="00145715" w:rsidRPr="00145715" w14:paraId="24AE716E" w14:textId="77777777" w:rsidTr="00145715">
        <w:trPr>
          <w:trHeight w:val="559"/>
        </w:trPr>
        <w:tc>
          <w:tcPr>
            <w:tcW w:w="2127" w:type="dxa"/>
          </w:tcPr>
          <w:p w14:paraId="3E25D91D" w14:textId="346FC8CC" w:rsidR="00145715" w:rsidRPr="00145715" w:rsidRDefault="00DC0B4A" w:rsidP="00145715">
            <w:pPr>
              <w:pStyle w:val="TableLeft"/>
            </w:pPr>
            <w:r>
              <w:t xml:space="preserve">О. </w:t>
            </w:r>
            <w:r w:rsidR="00145715" w:rsidRPr="00145715">
              <w:t xml:space="preserve">Вайгач </w:t>
            </w:r>
          </w:p>
        </w:tc>
        <w:tc>
          <w:tcPr>
            <w:tcW w:w="2410" w:type="dxa"/>
          </w:tcPr>
          <w:p w14:paraId="4D070B62" w14:textId="77777777" w:rsidR="00145715" w:rsidRPr="00145715" w:rsidRDefault="00145715" w:rsidP="00145715">
            <w:pPr>
              <w:pStyle w:val="TableLeft"/>
            </w:pPr>
            <w:r w:rsidRPr="00145715">
              <w:t>Ненецкий автономный округ</w:t>
            </w:r>
          </w:p>
        </w:tc>
        <w:tc>
          <w:tcPr>
            <w:tcW w:w="992" w:type="dxa"/>
          </w:tcPr>
          <w:p w14:paraId="224C88AB" w14:textId="77777777" w:rsidR="00145715" w:rsidRPr="00145715" w:rsidRDefault="00145715" w:rsidP="00145715">
            <w:pPr>
              <w:pStyle w:val="TableLeft"/>
            </w:pPr>
            <w:r w:rsidRPr="00145715">
              <w:t>2021</w:t>
            </w:r>
          </w:p>
        </w:tc>
        <w:tc>
          <w:tcPr>
            <w:tcW w:w="1559" w:type="dxa"/>
          </w:tcPr>
          <w:p w14:paraId="6D23C855" w14:textId="77777777" w:rsidR="00145715" w:rsidRPr="00145715" w:rsidRDefault="00145715" w:rsidP="00145715">
            <w:pPr>
              <w:pStyle w:val="TableLeft"/>
            </w:pPr>
            <w:r w:rsidRPr="00145715">
              <w:t xml:space="preserve">Дети 7–12 лет  </w:t>
            </w:r>
          </w:p>
        </w:tc>
        <w:tc>
          <w:tcPr>
            <w:tcW w:w="851" w:type="dxa"/>
          </w:tcPr>
          <w:p w14:paraId="10C95846" w14:textId="77777777" w:rsidR="00145715" w:rsidRPr="00145715" w:rsidRDefault="00145715" w:rsidP="00145715">
            <w:pPr>
              <w:pStyle w:val="TableLeft"/>
            </w:pPr>
            <w:r w:rsidRPr="00145715">
              <w:t>14</w:t>
            </w:r>
          </w:p>
        </w:tc>
        <w:tc>
          <w:tcPr>
            <w:tcW w:w="1275" w:type="dxa"/>
          </w:tcPr>
          <w:p w14:paraId="174C1E6B" w14:textId="572558DC" w:rsidR="00145715" w:rsidRPr="00145715" w:rsidRDefault="00145715" w:rsidP="00145715">
            <w:pPr>
              <w:pStyle w:val="TableLeft"/>
            </w:pPr>
            <w:r w:rsidRPr="00145715">
              <w:t>80,0</w:t>
            </w:r>
          </w:p>
        </w:tc>
        <w:tc>
          <w:tcPr>
            <w:tcW w:w="1701" w:type="dxa"/>
          </w:tcPr>
          <w:p w14:paraId="5E37B00F" w14:textId="77777777" w:rsidR="00145715" w:rsidRPr="00145715" w:rsidRDefault="00145715" w:rsidP="00145715">
            <w:pPr>
              <w:pStyle w:val="TableLeft"/>
            </w:pPr>
            <w:r w:rsidRPr="00145715">
              <w:t>2,50</w:t>
            </w:r>
          </w:p>
        </w:tc>
        <w:tc>
          <w:tcPr>
            <w:tcW w:w="1560" w:type="dxa"/>
          </w:tcPr>
          <w:p w14:paraId="196A0A57" w14:textId="7FC2F53C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417" w:type="dxa"/>
          </w:tcPr>
          <w:p w14:paraId="141B6BBF" w14:textId="2B5935BE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276" w:type="dxa"/>
          </w:tcPr>
          <w:p w14:paraId="7B014471" w14:textId="00A2ACA6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850" w:type="dxa"/>
          </w:tcPr>
          <w:p w14:paraId="7AAB9CE2" w14:textId="719FE729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16</w:t>
            </w:r>
            <w:r w:rsidRPr="00A435D1">
              <w:t>]</w:t>
            </w:r>
          </w:p>
        </w:tc>
      </w:tr>
      <w:tr w:rsidR="00145715" w:rsidRPr="00145715" w14:paraId="7364C655" w14:textId="77777777" w:rsidTr="00145715">
        <w:trPr>
          <w:trHeight w:val="418"/>
        </w:trPr>
        <w:tc>
          <w:tcPr>
            <w:tcW w:w="2127" w:type="dxa"/>
          </w:tcPr>
          <w:p w14:paraId="53424F05" w14:textId="2108BDF0" w:rsidR="00145715" w:rsidRPr="00145715" w:rsidRDefault="00145715" w:rsidP="00B07EB5">
            <w:pPr>
              <w:pStyle w:val="TableLeft"/>
            </w:pPr>
            <w:r w:rsidRPr="00145715">
              <w:t xml:space="preserve">Среднеколымский, Абыйский, Верхоянский улусы </w:t>
            </w:r>
          </w:p>
        </w:tc>
        <w:tc>
          <w:tcPr>
            <w:tcW w:w="2410" w:type="dxa"/>
          </w:tcPr>
          <w:p w14:paraId="31DE464A" w14:textId="77777777" w:rsidR="00145715" w:rsidRPr="00145715" w:rsidRDefault="00145715" w:rsidP="00145715">
            <w:pPr>
              <w:pStyle w:val="TableLeft"/>
            </w:pPr>
            <w:r w:rsidRPr="00145715">
              <w:t>Республика Саха (Якутия)</w:t>
            </w:r>
          </w:p>
        </w:tc>
        <w:tc>
          <w:tcPr>
            <w:tcW w:w="992" w:type="dxa"/>
          </w:tcPr>
          <w:p w14:paraId="373B45B2" w14:textId="77777777" w:rsidR="00145715" w:rsidRPr="00145715" w:rsidRDefault="00145715" w:rsidP="00145715">
            <w:pPr>
              <w:pStyle w:val="TableLeft"/>
            </w:pPr>
            <w:r w:rsidRPr="00145715">
              <w:t>2001</w:t>
            </w:r>
          </w:p>
        </w:tc>
        <w:tc>
          <w:tcPr>
            <w:tcW w:w="1559" w:type="dxa"/>
          </w:tcPr>
          <w:p w14:paraId="77ED9C12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718959A5" w14:textId="77777777" w:rsidR="00145715" w:rsidRPr="00145715" w:rsidRDefault="00145715" w:rsidP="00145715">
            <w:pPr>
              <w:pStyle w:val="TableLeft"/>
            </w:pPr>
            <w:r w:rsidRPr="00145715">
              <w:t>26</w:t>
            </w:r>
          </w:p>
        </w:tc>
        <w:tc>
          <w:tcPr>
            <w:tcW w:w="1275" w:type="dxa"/>
          </w:tcPr>
          <w:p w14:paraId="3D40F991" w14:textId="77777777" w:rsidR="00145715" w:rsidRPr="00145715" w:rsidRDefault="00145715" w:rsidP="00145715">
            <w:pPr>
              <w:pStyle w:val="TableLeft"/>
            </w:pPr>
            <w:r w:rsidRPr="00145715">
              <w:t>96,81</w:t>
            </w:r>
          </w:p>
        </w:tc>
        <w:tc>
          <w:tcPr>
            <w:tcW w:w="1701" w:type="dxa"/>
          </w:tcPr>
          <w:p w14:paraId="00B2F570" w14:textId="77777777" w:rsidR="00145715" w:rsidRPr="00145715" w:rsidRDefault="00145715" w:rsidP="00145715">
            <w:pPr>
              <w:pStyle w:val="TableLeft"/>
            </w:pPr>
            <w:r w:rsidRPr="00145715">
              <w:t>4,94</w:t>
            </w:r>
          </w:p>
        </w:tc>
        <w:tc>
          <w:tcPr>
            <w:tcW w:w="1560" w:type="dxa"/>
          </w:tcPr>
          <w:p w14:paraId="6C7E8148" w14:textId="0650C601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417" w:type="dxa"/>
          </w:tcPr>
          <w:p w14:paraId="4C329ED1" w14:textId="7BFF9497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276" w:type="dxa"/>
          </w:tcPr>
          <w:p w14:paraId="4D03A073" w14:textId="79B12DCF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850" w:type="dxa"/>
          </w:tcPr>
          <w:p w14:paraId="1F2F4488" w14:textId="629243BF" w:rsidR="00145715" w:rsidRPr="00145715" w:rsidRDefault="00145715" w:rsidP="00DC0B4A">
            <w:pPr>
              <w:pStyle w:val="TableLeft"/>
            </w:pPr>
            <w:r w:rsidRPr="00145715">
              <w:rPr>
                <w:lang w:val="en-US"/>
              </w:rPr>
              <w:t>[</w:t>
            </w:r>
            <w:r w:rsidR="00AC367C">
              <w:t>26</w:t>
            </w:r>
            <w:r w:rsidRPr="00145715">
              <w:rPr>
                <w:lang w:val="en-US"/>
              </w:rPr>
              <w:t>]</w:t>
            </w:r>
          </w:p>
        </w:tc>
      </w:tr>
      <w:tr w:rsidR="00145715" w:rsidRPr="00145715" w14:paraId="632ECB6D" w14:textId="77777777" w:rsidTr="00145715">
        <w:trPr>
          <w:trHeight w:val="289"/>
        </w:trPr>
        <w:tc>
          <w:tcPr>
            <w:tcW w:w="2127" w:type="dxa"/>
            <w:vMerge w:val="restart"/>
          </w:tcPr>
          <w:p w14:paraId="7C199C2B" w14:textId="77777777" w:rsidR="00145715" w:rsidRPr="00145715" w:rsidRDefault="00145715" w:rsidP="00145715">
            <w:pPr>
              <w:pStyle w:val="TableLeft"/>
            </w:pPr>
            <w:r w:rsidRPr="00145715">
              <w:t xml:space="preserve">Верхоянский и Эвено-Бытантайский улусы </w:t>
            </w:r>
          </w:p>
        </w:tc>
        <w:tc>
          <w:tcPr>
            <w:tcW w:w="2410" w:type="dxa"/>
            <w:vMerge w:val="restart"/>
          </w:tcPr>
          <w:p w14:paraId="7D891008" w14:textId="77777777" w:rsidR="00145715" w:rsidRPr="00145715" w:rsidRDefault="00145715" w:rsidP="00145715">
            <w:pPr>
              <w:pStyle w:val="TableLeft"/>
            </w:pPr>
            <w:r w:rsidRPr="00145715">
              <w:t>Республика Саха (Якутия)</w:t>
            </w:r>
          </w:p>
        </w:tc>
        <w:tc>
          <w:tcPr>
            <w:tcW w:w="992" w:type="dxa"/>
            <w:vMerge w:val="restart"/>
          </w:tcPr>
          <w:p w14:paraId="0E391133" w14:textId="77777777" w:rsidR="00145715" w:rsidRPr="00145715" w:rsidRDefault="00145715" w:rsidP="00145715">
            <w:pPr>
              <w:pStyle w:val="TableLeft"/>
            </w:pPr>
            <w:r w:rsidRPr="00145715">
              <w:t>2004</w:t>
            </w:r>
          </w:p>
        </w:tc>
        <w:tc>
          <w:tcPr>
            <w:tcW w:w="1559" w:type="dxa"/>
          </w:tcPr>
          <w:p w14:paraId="3E55829B" w14:textId="77777777" w:rsidR="00145715" w:rsidRPr="00145715" w:rsidRDefault="00145715" w:rsidP="00145715">
            <w:pPr>
              <w:pStyle w:val="TableLeft"/>
            </w:pPr>
            <w:r w:rsidRPr="00145715">
              <w:t>Эвены 12 лет</w:t>
            </w:r>
          </w:p>
        </w:tc>
        <w:tc>
          <w:tcPr>
            <w:tcW w:w="851" w:type="dxa"/>
            <w:vMerge w:val="restart"/>
          </w:tcPr>
          <w:p w14:paraId="71804D2C" w14:textId="74AF7A59" w:rsidR="00145715" w:rsidRPr="00145715" w:rsidRDefault="00145715" w:rsidP="00145715">
            <w:pPr>
              <w:pStyle w:val="TableLeft"/>
            </w:pPr>
            <w:r w:rsidRPr="00145715">
              <w:t>847 (6,</w:t>
            </w:r>
            <w:r w:rsidR="00B07EB5">
              <w:t xml:space="preserve"> </w:t>
            </w:r>
            <w:r w:rsidRPr="00145715">
              <w:t>12,</w:t>
            </w:r>
            <w:r w:rsidR="00B07EB5">
              <w:t xml:space="preserve"> </w:t>
            </w:r>
            <w:r w:rsidRPr="00145715">
              <w:t>15 лет)</w:t>
            </w:r>
          </w:p>
        </w:tc>
        <w:tc>
          <w:tcPr>
            <w:tcW w:w="1275" w:type="dxa"/>
          </w:tcPr>
          <w:p w14:paraId="621D7B28" w14:textId="77777777" w:rsidR="00145715" w:rsidRPr="00145715" w:rsidRDefault="00145715" w:rsidP="00145715">
            <w:pPr>
              <w:pStyle w:val="TableLeft"/>
            </w:pPr>
            <w:r w:rsidRPr="00145715">
              <w:t>96,15</w:t>
            </w:r>
          </w:p>
        </w:tc>
        <w:tc>
          <w:tcPr>
            <w:tcW w:w="1701" w:type="dxa"/>
          </w:tcPr>
          <w:p w14:paraId="200A9635" w14:textId="77777777" w:rsidR="00145715" w:rsidRPr="00145715" w:rsidRDefault="00145715" w:rsidP="00145715">
            <w:pPr>
              <w:pStyle w:val="TableLeft"/>
            </w:pPr>
            <w:r w:rsidRPr="00145715">
              <w:t>4,96</w:t>
            </w:r>
          </w:p>
        </w:tc>
        <w:tc>
          <w:tcPr>
            <w:tcW w:w="1560" w:type="dxa"/>
          </w:tcPr>
          <w:p w14:paraId="51313F94" w14:textId="77777777" w:rsidR="00145715" w:rsidRPr="00145715" w:rsidRDefault="00145715" w:rsidP="00145715">
            <w:pPr>
              <w:pStyle w:val="TableLeft"/>
            </w:pPr>
            <w:r w:rsidRPr="00145715">
              <w:t>2,91 (58,7)</w:t>
            </w:r>
          </w:p>
        </w:tc>
        <w:tc>
          <w:tcPr>
            <w:tcW w:w="1417" w:type="dxa"/>
          </w:tcPr>
          <w:p w14:paraId="6960DFD0" w14:textId="77777777" w:rsidR="00145715" w:rsidRPr="00145715" w:rsidRDefault="00145715" w:rsidP="00145715">
            <w:pPr>
              <w:pStyle w:val="TableLeft"/>
            </w:pPr>
            <w:r w:rsidRPr="00145715">
              <w:t>0,91 (18,3)</w:t>
            </w:r>
          </w:p>
        </w:tc>
        <w:tc>
          <w:tcPr>
            <w:tcW w:w="1276" w:type="dxa"/>
          </w:tcPr>
          <w:p w14:paraId="4477209A" w14:textId="77777777" w:rsidR="00145715" w:rsidRPr="00145715" w:rsidRDefault="00145715" w:rsidP="00145715">
            <w:pPr>
              <w:pStyle w:val="TableLeft"/>
            </w:pPr>
            <w:r w:rsidRPr="00145715">
              <w:t>1,14 (23,0)</w:t>
            </w:r>
          </w:p>
        </w:tc>
        <w:tc>
          <w:tcPr>
            <w:tcW w:w="850" w:type="dxa"/>
            <w:vMerge w:val="restart"/>
          </w:tcPr>
          <w:p w14:paraId="292A9F52" w14:textId="7F69E73B" w:rsidR="00145715" w:rsidRPr="00145715" w:rsidRDefault="00145715" w:rsidP="00DC0B4A">
            <w:pPr>
              <w:pStyle w:val="TableLeft"/>
            </w:pPr>
            <w:r w:rsidRPr="00145715">
              <w:rPr>
                <w:lang w:val="en-US"/>
              </w:rPr>
              <w:t>[</w:t>
            </w:r>
            <w:r w:rsidR="00AC367C">
              <w:t>25</w:t>
            </w:r>
            <w:r w:rsidRPr="00145715">
              <w:rPr>
                <w:lang w:val="en-US"/>
              </w:rPr>
              <w:t>]</w:t>
            </w:r>
          </w:p>
        </w:tc>
      </w:tr>
      <w:tr w:rsidR="00145715" w:rsidRPr="00145715" w14:paraId="650C902A" w14:textId="77777777" w:rsidTr="00145715">
        <w:trPr>
          <w:trHeight w:val="263"/>
        </w:trPr>
        <w:tc>
          <w:tcPr>
            <w:tcW w:w="2127" w:type="dxa"/>
            <w:vMerge/>
          </w:tcPr>
          <w:p w14:paraId="153F0F1C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2410" w:type="dxa"/>
            <w:vMerge/>
          </w:tcPr>
          <w:p w14:paraId="2F3357FA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992" w:type="dxa"/>
            <w:vMerge/>
          </w:tcPr>
          <w:p w14:paraId="5FC2CB24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559" w:type="dxa"/>
          </w:tcPr>
          <w:p w14:paraId="4EF7FC31" w14:textId="77777777" w:rsidR="00145715" w:rsidRPr="00145715" w:rsidRDefault="00145715" w:rsidP="00145715">
            <w:pPr>
              <w:pStyle w:val="TableLeft"/>
            </w:pPr>
            <w:r w:rsidRPr="00145715">
              <w:t>Якуты 12 лет</w:t>
            </w:r>
          </w:p>
        </w:tc>
        <w:tc>
          <w:tcPr>
            <w:tcW w:w="851" w:type="dxa"/>
            <w:vMerge/>
          </w:tcPr>
          <w:p w14:paraId="1A92D505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275" w:type="dxa"/>
          </w:tcPr>
          <w:p w14:paraId="0E02E5E7" w14:textId="77777777" w:rsidR="00145715" w:rsidRPr="00145715" w:rsidRDefault="00145715" w:rsidP="00145715">
            <w:pPr>
              <w:pStyle w:val="TableLeft"/>
            </w:pPr>
            <w:r w:rsidRPr="00145715">
              <w:t>95,21</w:t>
            </w:r>
          </w:p>
        </w:tc>
        <w:tc>
          <w:tcPr>
            <w:tcW w:w="1701" w:type="dxa"/>
          </w:tcPr>
          <w:p w14:paraId="203A9487" w14:textId="77777777" w:rsidR="00145715" w:rsidRPr="00145715" w:rsidRDefault="00145715" w:rsidP="00145715">
            <w:pPr>
              <w:pStyle w:val="TableLeft"/>
            </w:pPr>
            <w:r w:rsidRPr="00145715">
              <w:t>4,39</w:t>
            </w:r>
          </w:p>
        </w:tc>
        <w:tc>
          <w:tcPr>
            <w:tcW w:w="1560" w:type="dxa"/>
          </w:tcPr>
          <w:p w14:paraId="0260CF12" w14:textId="77777777" w:rsidR="00145715" w:rsidRPr="00145715" w:rsidRDefault="00145715" w:rsidP="00145715">
            <w:pPr>
              <w:pStyle w:val="TableLeft"/>
            </w:pPr>
            <w:r w:rsidRPr="00145715">
              <w:t>3,35 (76,3)</w:t>
            </w:r>
          </w:p>
        </w:tc>
        <w:tc>
          <w:tcPr>
            <w:tcW w:w="1417" w:type="dxa"/>
          </w:tcPr>
          <w:p w14:paraId="56F498B7" w14:textId="77777777" w:rsidR="00145715" w:rsidRPr="00145715" w:rsidRDefault="00145715" w:rsidP="00145715">
            <w:pPr>
              <w:pStyle w:val="TableLeft"/>
            </w:pPr>
            <w:r w:rsidRPr="00145715">
              <w:t>0,47 (10,7)</w:t>
            </w:r>
          </w:p>
        </w:tc>
        <w:tc>
          <w:tcPr>
            <w:tcW w:w="1276" w:type="dxa"/>
          </w:tcPr>
          <w:p w14:paraId="009380A6" w14:textId="77777777" w:rsidR="00145715" w:rsidRPr="00145715" w:rsidRDefault="00145715" w:rsidP="00145715">
            <w:pPr>
              <w:pStyle w:val="TableLeft"/>
            </w:pPr>
            <w:r w:rsidRPr="00145715">
              <w:t>0,54 (12,3)</w:t>
            </w:r>
          </w:p>
        </w:tc>
        <w:tc>
          <w:tcPr>
            <w:tcW w:w="850" w:type="dxa"/>
            <w:vMerge/>
          </w:tcPr>
          <w:p w14:paraId="35BB1475" w14:textId="77777777" w:rsidR="00145715" w:rsidRPr="00145715" w:rsidRDefault="00145715" w:rsidP="00145715">
            <w:pPr>
              <w:pStyle w:val="TableLeft"/>
            </w:pPr>
          </w:p>
        </w:tc>
      </w:tr>
      <w:tr w:rsidR="00145715" w:rsidRPr="00145715" w14:paraId="0FAD2300" w14:textId="77777777" w:rsidTr="00145715">
        <w:trPr>
          <w:trHeight w:val="418"/>
        </w:trPr>
        <w:tc>
          <w:tcPr>
            <w:tcW w:w="2127" w:type="dxa"/>
            <w:vMerge/>
          </w:tcPr>
          <w:p w14:paraId="2E038163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2410" w:type="dxa"/>
            <w:vMerge/>
          </w:tcPr>
          <w:p w14:paraId="57877C8B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992" w:type="dxa"/>
            <w:vMerge/>
          </w:tcPr>
          <w:p w14:paraId="03C1C893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559" w:type="dxa"/>
          </w:tcPr>
          <w:p w14:paraId="3C386E58" w14:textId="77777777" w:rsidR="00145715" w:rsidRPr="00145715" w:rsidRDefault="00145715" w:rsidP="00145715">
            <w:pPr>
              <w:pStyle w:val="TableLeft"/>
            </w:pPr>
            <w:r w:rsidRPr="00145715">
              <w:t>Русские 12 лет</w:t>
            </w:r>
          </w:p>
        </w:tc>
        <w:tc>
          <w:tcPr>
            <w:tcW w:w="851" w:type="dxa"/>
            <w:vMerge/>
          </w:tcPr>
          <w:p w14:paraId="5BEDEF9F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275" w:type="dxa"/>
          </w:tcPr>
          <w:p w14:paraId="520E95CE" w14:textId="77777777" w:rsidR="00145715" w:rsidRPr="00145715" w:rsidRDefault="00145715" w:rsidP="00145715">
            <w:pPr>
              <w:pStyle w:val="TableLeft"/>
            </w:pPr>
            <w:r w:rsidRPr="00145715">
              <w:t>75,90</w:t>
            </w:r>
          </w:p>
        </w:tc>
        <w:tc>
          <w:tcPr>
            <w:tcW w:w="1701" w:type="dxa"/>
          </w:tcPr>
          <w:p w14:paraId="1495E105" w14:textId="77777777" w:rsidR="00145715" w:rsidRPr="00145715" w:rsidRDefault="00145715" w:rsidP="00145715">
            <w:pPr>
              <w:pStyle w:val="TableLeft"/>
            </w:pPr>
            <w:r w:rsidRPr="00145715">
              <w:t>2,34</w:t>
            </w:r>
          </w:p>
        </w:tc>
        <w:tc>
          <w:tcPr>
            <w:tcW w:w="1560" w:type="dxa"/>
          </w:tcPr>
          <w:p w14:paraId="54E646D8" w14:textId="77777777" w:rsidR="00145715" w:rsidRPr="00145715" w:rsidRDefault="00145715" w:rsidP="00145715">
            <w:pPr>
              <w:pStyle w:val="TableLeft"/>
            </w:pPr>
            <w:r w:rsidRPr="00145715">
              <w:t>1,69 (72,2)</w:t>
            </w:r>
          </w:p>
        </w:tc>
        <w:tc>
          <w:tcPr>
            <w:tcW w:w="1417" w:type="dxa"/>
          </w:tcPr>
          <w:p w14:paraId="2138B7FE" w14:textId="77777777" w:rsidR="00145715" w:rsidRPr="00145715" w:rsidRDefault="00145715" w:rsidP="00145715">
            <w:pPr>
              <w:pStyle w:val="TableLeft"/>
            </w:pPr>
            <w:r w:rsidRPr="00145715">
              <w:t>0,48 (20,5)</w:t>
            </w:r>
          </w:p>
        </w:tc>
        <w:tc>
          <w:tcPr>
            <w:tcW w:w="1276" w:type="dxa"/>
          </w:tcPr>
          <w:p w14:paraId="17F757DA" w14:textId="77777777" w:rsidR="00145715" w:rsidRPr="00145715" w:rsidRDefault="00145715" w:rsidP="00145715">
            <w:pPr>
              <w:pStyle w:val="TableLeft"/>
            </w:pPr>
            <w:r w:rsidRPr="00145715">
              <w:t>0,17 (7,3)</w:t>
            </w:r>
          </w:p>
        </w:tc>
        <w:tc>
          <w:tcPr>
            <w:tcW w:w="850" w:type="dxa"/>
            <w:vMerge/>
          </w:tcPr>
          <w:p w14:paraId="06F2121A" w14:textId="77777777" w:rsidR="00145715" w:rsidRPr="00145715" w:rsidRDefault="00145715" w:rsidP="00145715">
            <w:pPr>
              <w:pStyle w:val="TableLeft"/>
            </w:pPr>
          </w:p>
        </w:tc>
      </w:tr>
      <w:tr w:rsidR="00145715" w:rsidRPr="00145715" w14:paraId="03B7DDC8" w14:textId="77777777" w:rsidTr="00145715">
        <w:trPr>
          <w:trHeight w:val="331"/>
        </w:trPr>
        <w:tc>
          <w:tcPr>
            <w:tcW w:w="2127" w:type="dxa"/>
          </w:tcPr>
          <w:p w14:paraId="00246948" w14:textId="1CD8ACAF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Ноябрьск </w:t>
            </w:r>
          </w:p>
        </w:tc>
        <w:tc>
          <w:tcPr>
            <w:tcW w:w="2410" w:type="dxa"/>
          </w:tcPr>
          <w:p w14:paraId="0FE79E11" w14:textId="77777777" w:rsidR="00145715" w:rsidRPr="00145715" w:rsidRDefault="00145715" w:rsidP="00145715">
            <w:pPr>
              <w:pStyle w:val="TableLeft"/>
            </w:pPr>
            <w:r w:rsidRPr="00145715">
              <w:t>Ямало-Ненецкий автономный округ</w:t>
            </w:r>
          </w:p>
        </w:tc>
        <w:tc>
          <w:tcPr>
            <w:tcW w:w="992" w:type="dxa"/>
          </w:tcPr>
          <w:p w14:paraId="43A79A6A" w14:textId="77777777" w:rsidR="00145715" w:rsidRPr="00145715" w:rsidRDefault="00145715" w:rsidP="00145715">
            <w:pPr>
              <w:pStyle w:val="TableLeft"/>
            </w:pPr>
            <w:r w:rsidRPr="00145715">
              <w:t>2009</w:t>
            </w:r>
          </w:p>
        </w:tc>
        <w:tc>
          <w:tcPr>
            <w:tcW w:w="1559" w:type="dxa"/>
          </w:tcPr>
          <w:p w14:paraId="0FDBAB1C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79400B9D" w14:textId="77777777" w:rsidR="00145715" w:rsidRPr="00145715" w:rsidRDefault="00145715" w:rsidP="00145715">
            <w:pPr>
              <w:pStyle w:val="TableLeft"/>
            </w:pPr>
            <w:r w:rsidRPr="00145715">
              <w:t>51</w:t>
            </w:r>
          </w:p>
        </w:tc>
        <w:tc>
          <w:tcPr>
            <w:tcW w:w="1275" w:type="dxa"/>
          </w:tcPr>
          <w:p w14:paraId="290A79F3" w14:textId="3F657EEE" w:rsidR="00145715" w:rsidRPr="00145715" w:rsidRDefault="00145715" w:rsidP="00145715">
            <w:pPr>
              <w:pStyle w:val="TableLeft"/>
            </w:pPr>
            <w:r w:rsidRPr="00145715">
              <w:t>82,0</w:t>
            </w:r>
          </w:p>
        </w:tc>
        <w:tc>
          <w:tcPr>
            <w:tcW w:w="1701" w:type="dxa"/>
          </w:tcPr>
          <w:p w14:paraId="11F5391F" w14:textId="77777777" w:rsidR="00145715" w:rsidRPr="00145715" w:rsidRDefault="00145715" w:rsidP="00145715">
            <w:pPr>
              <w:pStyle w:val="TableLeft"/>
            </w:pPr>
            <w:r w:rsidRPr="00145715">
              <w:t>2,90</w:t>
            </w:r>
          </w:p>
        </w:tc>
        <w:tc>
          <w:tcPr>
            <w:tcW w:w="1560" w:type="dxa"/>
          </w:tcPr>
          <w:p w14:paraId="079D0593" w14:textId="77777777" w:rsidR="00145715" w:rsidRPr="00145715" w:rsidRDefault="00145715" w:rsidP="00145715">
            <w:pPr>
              <w:pStyle w:val="TableLeft"/>
            </w:pPr>
            <w:r w:rsidRPr="00145715">
              <w:t>1,37 (47,2)</w:t>
            </w:r>
          </w:p>
        </w:tc>
        <w:tc>
          <w:tcPr>
            <w:tcW w:w="1417" w:type="dxa"/>
          </w:tcPr>
          <w:p w14:paraId="2DEB8B6E" w14:textId="77777777" w:rsidR="00145715" w:rsidRPr="00145715" w:rsidRDefault="00145715" w:rsidP="00145715">
            <w:pPr>
              <w:pStyle w:val="TableLeft"/>
            </w:pPr>
            <w:r w:rsidRPr="00145715">
              <w:t>1,37 (47,2)</w:t>
            </w:r>
          </w:p>
        </w:tc>
        <w:tc>
          <w:tcPr>
            <w:tcW w:w="1276" w:type="dxa"/>
          </w:tcPr>
          <w:p w14:paraId="4050C930" w14:textId="77777777" w:rsidR="00145715" w:rsidRPr="00145715" w:rsidRDefault="00145715" w:rsidP="00145715">
            <w:pPr>
              <w:pStyle w:val="TableLeft"/>
            </w:pPr>
            <w:r w:rsidRPr="00145715">
              <w:t>0,16 (5,5)</w:t>
            </w:r>
          </w:p>
        </w:tc>
        <w:tc>
          <w:tcPr>
            <w:tcW w:w="850" w:type="dxa"/>
          </w:tcPr>
          <w:p w14:paraId="76430230" w14:textId="65066927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12</w:t>
            </w:r>
            <w:r w:rsidRPr="00A435D1">
              <w:t>]</w:t>
            </w:r>
          </w:p>
        </w:tc>
      </w:tr>
      <w:tr w:rsidR="00145715" w:rsidRPr="00145715" w14:paraId="536725B9" w14:textId="77777777" w:rsidTr="00145715">
        <w:trPr>
          <w:trHeight w:val="309"/>
        </w:trPr>
        <w:tc>
          <w:tcPr>
            <w:tcW w:w="2127" w:type="dxa"/>
          </w:tcPr>
          <w:p w14:paraId="3FC3FC53" w14:textId="41FCEC10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>Ноябрьск</w:t>
            </w:r>
          </w:p>
        </w:tc>
        <w:tc>
          <w:tcPr>
            <w:tcW w:w="2410" w:type="dxa"/>
          </w:tcPr>
          <w:p w14:paraId="5CB3DE9B" w14:textId="77777777" w:rsidR="00145715" w:rsidRPr="00145715" w:rsidRDefault="00145715" w:rsidP="00145715">
            <w:pPr>
              <w:pStyle w:val="TableLeft"/>
            </w:pPr>
            <w:r w:rsidRPr="00145715">
              <w:t>Ямало-Ненецкий автономный округ</w:t>
            </w:r>
          </w:p>
        </w:tc>
        <w:tc>
          <w:tcPr>
            <w:tcW w:w="992" w:type="dxa"/>
          </w:tcPr>
          <w:p w14:paraId="7B6FD412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0C27A8BC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6880E0E1" w14:textId="77777777" w:rsidR="00145715" w:rsidRPr="00145715" w:rsidRDefault="00145715" w:rsidP="00145715">
            <w:pPr>
              <w:pStyle w:val="TableLeft"/>
            </w:pPr>
            <w:r w:rsidRPr="00145715">
              <w:t>50</w:t>
            </w:r>
          </w:p>
        </w:tc>
        <w:tc>
          <w:tcPr>
            <w:tcW w:w="1275" w:type="dxa"/>
          </w:tcPr>
          <w:p w14:paraId="333FF480" w14:textId="1EF8F50F" w:rsidR="00145715" w:rsidRPr="00145715" w:rsidRDefault="00145715" w:rsidP="00145715">
            <w:pPr>
              <w:pStyle w:val="TableLeft"/>
            </w:pPr>
            <w:r w:rsidRPr="00145715">
              <w:t>76,0</w:t>
            </w:r>
          </w:p>
        </w:tc>
        <w:tc>
          <w:tcPr>
            <w:tcW w:w="1701" w:type="dxa"/>
          </w:tcPr>
          <w:p w14:paraId="3793A765" w14:textId="77777777" w:rsidR="00145715" w:rsidRPr="00145715" w:rsidRDefault="00145715" w:rsidP="00145715">
            <w:pPr>
              <w:pStyle w:val="TableLeft"/>
            </w:pPr>
            <w:r w:rsidRPr="00145715">
              <w:t>3,20</w:t>
            </w:r>
          </w:p>
        </w:tc>
        <w:tc>
          <w:tcPr>
            <w:tcW w:w="1560" w:type="dxa"/>
          </w:tcPr>
          <w:p w14:paraId="36899FD0" w14:textId="77777777" w:rsidR="00145715" w:rsidRPr="00145715" w:rsidRDefault="00145715" w:rsidP="00145715">
            <w:pPr>
              <w:pStyle w:val="TableLeft"/>
            </w:pPr>
            <w:r w:rsidRPr="00145715">
              <w:t>0,56 (17,5)</w:t>
            </w:r>
          </w:p>
        </w:tc>
        <w:tc>
          <w:tcPr>
            <w:tcW w:w="1417" w:type="dxa"/>
          </w:tcPr>
          <w:p w14:paraId="58C4CB66" w14:textId="77777777" w:rsidR="00145715" w:rsidRPr="00145715" w:rsidRDefault="00145715" w:rsidP="00145715">
            <w:pPr>
              <w:pStyle w:val="TableLeft"/>
            </w:pPr>
            <w:r w:rsidRPr="00145715">
              <w:t>2,62 (81,9)</w:t>
            </w:r>
          </w:p>
        </w:tc>
        <w:tc>
          <w:tcPr>
            <w:tcW w:w="1276" w:type="dxa"/>
          </w:tcPr>
          <w:p w14:paraId="10BBE3EC" w14:textId="77777777" w:rsidR="00145715" w:rsidRPr="00145715" w:rsidRDefault="00145715" w:rsidP="00145715">
            <w:pPr>
              <w:pStyle w:val="TableLeft"/>
            </w:pPr>
            <w:r w:rsidRPr="00145715">
              <w:t>0,02 (0,6)</w:t>
            </w:r>
          </w:p>
        </w:tc>
        <w:tc>
          <w:tcPr>
            <w:tcW w:w="850" w:type="dxa"/>
          </w:tcPr>
          <w:p w14:paraId="13237C60" w14:textId="1581079F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2B0B32BE" w14:textId="77777777" w:rsidTr="00145715">
        <w:trPr>
          <w:trHeight w:val="590"/>
        </w:trPr>
        <w:tc>
          <w:tcPr>
            <w:tcW w:w="2127" w:type="dxa"/>
          </w:tcPr>
          <w:p w14:paraId="371F028C" w14:textId="120E0C06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>Ноябрьск</w:t>
            </w:r>
            <w:r w:rsidR="00B07EB5">
              <w:t>,</w:t>
            </w:r>
            <w:r w:rsidR="00145715" w:rsidRPr="00145715">
              <w:t xml:space="preserve"> микрорайон </w:t>
            </w:r>
            <w:proofErr w:type="spellStart"/>
            <w:r w:rsidR="00145715" w:rsidRPr="00145715">
              <w:t>Вынгапуровский</w:t>
            </w:r>
            <w:proofErr w:type="spellEnd"/>
          </w:p>
        </w:tc>
        <w:tc>
          <w:tcPr>
            <w:tcW w:w="2410" w:type="dxa"/>
          </w:tcPr>
          <w:p w14:paraId="3BB1949E" w14:textId="77777777" w:rsidR="00145715" w:rsidRPr="00145715" w:rsidRDefault="00145715" w:rsidP="00145715">
            <w:pPr>
              <w:pStyle w:val="TableLeft"/>
            </w:pPr>
            <w:r w:rsidRPr="00145715">
              <w:t>Ямало-Ненецкий автономный округ</w:t>
            </w:r>
          </w:p>
        </w:tc>
        <w:tc>
          <w:tcPr>
            <w:tcW w:w="992" w:type="dxa"/>
          </w:tcPr>
          <w:p w14:paraId="269F507C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48DF6BC7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3E369D1D" w14:textId="77777777" w:rsidR="00145715" w:rsidRPr="00145715" w:rsidRDefault="00145715" w:rsidP="00145715">
            <w:pPr>
              <w:pStyle w:val="TableLeft"/>
            </w:pPr>
            <w:r w:rsidRPr="00145715">
              <w:t>50</w:t>
            </w:r>
          </w:p>
        </w:tc>
        <w:tc>
          <w:tcPr>
            <w:tcW w:w="1275" w:type="dxa"/>
          </w:tcPr>
          <w:p w14:paraId="503649FC" w14:textId="3FEFEA91" w:rsidR="00145715" w:rsidRPr="00145715" w:rsidRDefault="00145715" w:rsidP="00145715">
            <w:pPr>
              <w:pStyle w:val="TableLeft"/>
            </w:pPr>
            <w:r w:rsidRPr="00145715">
              <w:t>58,0</w:t>
            </w:r>
          </w:p>
        </w:tc>
        <w:tc>
          <w:tcPr>
            <w:tcW w:w="1701" w:type="dxa"/>
          </w:tcPr>
          <w:p w14:paraId="4DC12A54" w14:textId="77777777" w:rsidR="00145715" w:rsidRPr="00145715" w:rsidRDefault="00145715" w:rsidP="00145715">
            <w:pPr>
              <w:pStyle w:val="TableLeft"/>
            </w:pPr>
            <w:r w:rsidRPr="00145715">
              <w:t>2,56</w:t>
            </w:r>
          </w:p>
        </w:tc>
        <w:tc>
          <w:tcPr>
            <w:tcW w:w="1560" w:type="dxa"/>
          </w:tcPr>
          <w:p w14:paraId="0681B3EF" w14:textId="77777777" w:rsidR="00145715" w:rsidRPr="00145715" w:rsidRDefault="00145715" w:rsidP="00145715">
            <w:pPr>
              <w:pStyle w:val="TableLeft"/>
            </w:pPr>
            <w:r w:rsidRPr="00145715">
              <w:t>1,58 (61,7)</w:t>
            </w:r>
          </w:p>
        </w:tc>
        <w:tc>
          <w:tcPr>
            <w:tcW w:w="1417" w:type="dxa"/>
          </w:tcPr>
          <w:p w14:paraId="38E07C04" w14:textId="77777777" w:rsidR="00145715" w:rsidRPr="00145715" w:rsidRDefault="00145715" w:rsidP="00145715">
            <w:pPr>
              <w:pStyle w:val="TableLeft"/>
            </w:pPr>
            <w:r w:rsidRPr="00145715">
              <w:t>0,98 (38,3)</w:t>
            </w:r>
          </w:p>
        </w:tc>
        <w:tc>
          <w:tcPr>
            <w:tcW w:w="1276" w:type="dxa"/>
          </w:tcPr>
          <w:p w14:paraId="17027508" w14:textId="77777777" w:rsidR="00145715" w:rsidRPr="00145715" w:rsidRDefault="00145715" w:rsidP="00145715">
            <w:pPr>
              <w:pStyle w:val="TableLeft"/>
            </w:pPr>
            <w:r w:rsidRPr="00145715">
              <w:t>0,00 (0,0)</w:t>
            </w:r>
          </w:p>
        </w:tc>
        <w:tc>
          <w:tcPr>
            <w:tcW w:w="850" w:type="dxa"/>
          </w:tcPr>
          <w:p w14:paraId="545063A2" w14:textId="013C3DF7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328C6EEF" w14:textId="77777777" w:rsidTr="00145715">
        <w:trPr>
          <w:trHeight w:val="131"/>
        </w:trPr>
        <w:tc>
          <w:tcPr>
            <w:tcW w:w="2127" w:type="dxa"/>
          </w:tcPr>
          <w:p w14:paraId="67A66449" w14:textId="7F21E9F1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>Новый Уренгой</w:t>
            </w:r>
          </w:p>
        </w:tc>
        <w:tc>
          <w:tcPr>
            <w:tcW w:w="2410" w:type="dxa"/>
          </w:tcPr>
          <w:p w14:paraId="7562265F" w14:textId="77777777" w:rsidR="00145715" w:rsidRPr="00145715" w:rsidRDefault="00145715" w:rsidP="00145715">
            <w:pPr>
              <w:pStyle w:val="TableLeft"/>
            </w:pPr>
            <w:r w:rsidRPr="00145715">
              <w:t>Ямало-Ненецкий автономный округ</w:t>
            </w:r>
          </w:p>
        </w:tc>
        <w:tc>
          <w:tcPr>
            <w:tcW w:w="992" w:type="dxa"/>
          </w:tcPr>
          <w:p w14:paraId="51671341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7A5A917B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7F8C18F6" w14:textId="77777777" w:rsidR="00145715" w:rsidRPr="00145715" w:rsidRDefault="00145715" w:rsidP="00145715">
            <w:pPr>
              <w:pStyle w:val="TableLeft"/>
            </w:pPr>
            <w:r w:rsidRPr="00145715">
              <w:t>50</w:t>
            </w:r>
          </w:p>
        </w:tc>
        <w:tc>
          <w:tcPr>
            <w:tcW w:w="1275" w:type="dxa"/>
          </w:tcPr>
          <w:p w14:paraId="3CA68A2E" w14:textId="5318D21D" w:rsidR="00145715" w:rsidRPr="00145715" w:rsidRDefault="00145715" w:rsidP="00145715">
            <w:pPr>
              <w:pStyle w:val="TableLeft"/>
            </w:pPr>
            <w:r w:rsidRPr="00145715">
              <w:t>76,0</w:t>
            </w:r>
          </w:p>
        </w:tc>
        <w:tc>
          <w:tcPr>
            <w:tcW w:w="1701" w:type="dxa"/>
          </w:tcPr>
          <w:p w14:paraId="5C0FE771" w14:textId="77777777" w:rsidR="00145715" w:rsidRPr="00145715" w:rsidRDefault="00145715" w:rsidP="00145715">
            <w:pPr>
              <w:pStyle w:val="TableLeft"/>
            </w:pPr>
            <w:r w:rsidRPr="00145715">
              <w:t>3,48</w:t>
            </w:r>
          </w:p>
        </w:tc>
        <w:tc>
          <w:tcPr>
            <w:tcW w:w="1560" w:type="dxa"/>
          </w:tcPr>
          <w:p w14:paraId="692EC6FF" w14:textId="77777777" w:rsidR="00145715" w:rsidRPr="00145715" w:rsidRDefault="00145715" w:rsidP="00145715">
            <w:pPr>
              <w:pStyle w:val="TableLeft"/>
            </w:pPr>
            <w:r w:rsidRPr="00145715">
              <w:t>0,76 (21,8)</w:t>
            </w:r>
          </w:p>
        </w:tc>
        <w:tc>
          <w:tcPr>
            <w:tcW w:w="1417" w:type="dxa"/>
          </w:tcPr>
          <w:p w14:paraId="42950286" w14:textId="77777777" w:rsidR="00145715" w:rsidRPr="00145715" w:rsidRDefault="00145715" w:rsidP="00145715">
            <w:pPr>
              <w:pStyle w:val="TableLeft"/>
            </w:pPr>
            <w:r w:rsidRPr="00145715">
              <w:t>2,70 (77,6)</w:t>
            </w:r>
          </w:p>
        </w:tc>
        <w:tc>
          <w:tcPr>
            <w:tcW w:w="1276" w:type="dxa"/>
          </w:tcPr>
          <w:p w14:paraId="698E9902" w14:textId="77777777" w:rsidR="00145715" w:rsidRPr="00145715" w:rsidRDefault="00145715" w:rsidP="00145715">
            <w:pPr>
              <w:pStyle w:val="TableLeft"/>
            </w:pPr>
            <w:r w:rsidRPr="00145715">
              <w:t>0,02 (0,6)</w:t>
            </w:r>
          </w:p>
        </w:tc>
        <w:tc>
          <w:tcPr>
            <w:tcW w:w="850" w:type="dxa"/>
          </w:tcPr>
          <w:p w14:paraId="1E90C2C3" w14:textId="3F2A6B14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795CF748" w14:textId="77777777" w:rsidTr="00145715">
        <w:trPr>
          <w:trHeight w:val="343"/>
        </w:trPr>
        <w:tc>
          <w:tcPr>
            <w:tcW w:w="2127" w:type="dxa"/>
          </w:tcPr>
          <w:p w14:paraId="50889439" w14:textId="595ABE19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 xml:space="preserve">Муравленко </w:t>
            </w:r>
          </w:p>
        </w:tc>
        <w:tc>
          <w:tcPr>
            <w:tcW w:w="2410" w:type="dxa"/>
          </w:tcPr>
          <w:p w14:paraId="22AB40E6" w14:textId="77777777" w:rsidR="00145715" w:rsidRPr="00145715" w:rsidRDefault="00145715" w:rsidP="00145715">
            <w:pPr>
              <w:pStyle w:val="TableLeft"/>
            </w:pPr>
            <w:r w:rsidRPr="00145715">
              <w:t>Ямало-Ненецкий автономный округ</w:t>
            </w:r>
          </w:p>
        </w:tc>
        <w:tc>
          <w:tcPr>
            <w:tcW w:w="992" w:type="dxa"/>
          </w:tcPr>
          <w:p w14:paraId="1EE58A81" w14:textId="77777777" w:rsidR="00145715" w:rsidRPr="00145715" w:rsidRDefault="00145715" w:rsidP="00145715">
            <w:pPr>
              <w:pStyle w:val="TableLeft"/>
            </w:pPr>
            <w:r w:rsidRPr="00145715">
              <w:t>2019</w:t>
            </w:r>
          </w:p>
        </w:tc>
        <w:tc>
          <w:tcPr>
            <w:tcW w:w="1559" w:type="dxa"/>
          </w:tcPr>
          <w:p w14:paraId="66FF2D42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6678383B" w14:textId="77777777" w:rsidR="00145715" w:rsidRPr="00145715" w:rsidRDefault="00145715" w:rsidP="00145715">
            <w:pPr>
              <w:pStyle w:val="TableLeft"/>
            </w:pPr>
            <w:r w:rsidRPr="00145715">
              <w:t>50</w:t>
            </w:r>
          </w:p>
        </w:tc>
        <w:tc>
          <w:tcPr>
            <w:tcW w:w="1275" w:type="dxa"/>
          </w:tcPr>
          <w:p w14:paraId="2D1227EB" w14:textId="093BAB23" w:rsidR="00145715" w:rsidRPr="00145715" w:rsidRDefault="00145715" w:rsidP="00145715">
            <w:pPr>
              <w:pStyle w:val="TableLeft"/>
            </w:pPr>
            <w:r w:rsidRPr="00145715">
              <w:t>80,0</w:t>
            </w:r>
          </w:p>
        </w:tc>
        <w:tc>
          <w:tcPr>
            <w:tcW w:w="1701" w:type="dxa"/>
          </w:tcPr>
          <w:p w14:paraId="2C923F35" w14:textId="77777777" w:rsidR="00145715" w:rsidRPr="00145715" w:rsidRDefault="00145715" w:rsidP="00145715">
            <w:pPr>
              <w:pStyle w:val="TableLeft"/>
            </w:pPr>
            <w:r w:rsidRPr="00145715">
              <w:t>2,84</w:t>
            </w:r>
          </w:p>
        </w:tc>
        <w:tc>
          <w:tcPr>
            <w:tcW w:w="1560" w:type="dxa"/>
          </w:tcPr>
          <w:p w14:paraId="018FB01F" w14:textId="77777777" w:rsidR="00145715" w:rsidRPr="00145715" w:rsidRDefault="00145715" w:rsidP="00145715">
            <w:pPr>
              <w:pStyle w:val="TableLeft"/>
            </w:pPr>
            <w:r w:rsidRPr="00145715">
              <w:t>0,46 (16,2)</w:t>
            </w:r>
          </w:p>
        </w:tc>
        <w:tc>
          <w:tcPr>
            <w:tcW w:w="1417" w:type="dxa"/>
          </w:tcPr>
          <w:p w14:paraId="00643CE7" w14:textId="77777777" w:rsidR="00145715" w:rsidRPr="00145715" w:rsidRDefault="00145715" w:rsidP="00145715">
            <w:pPr>
              <w:pStyle w:val="TableLeft"/>
            </w:pPr>
            <w:r w:rsidRPr="00145715">
              <w:t>2,38 (83,8)</w:t>
            </w:r>
          </w:p>
        </w:tc>
        <w:tc>
          <w:tcPr>
            <w:tcW w:w="1276" w:type="dxa"/>
          </w:tcPr>
          <w:p w14:paraId="208120C5" w14:textId="77777777" w:rsidR="00145715" w:rsidRPr="00145715" w:rsidRDefault="00145715" w:rsidP="00145715">
            <w:pPr>
              <w:pStyle w:val="TableLeft"/>
            </w:pPr>
            <w:r w:rsidRPr="00145715">
              <w:t>0,00 (0,0)</w:t>
            </w:r>
          </w:p>
        </w:tc>
        <w:tc>
          <w:tcPr>
            <w:tcW w:w="850" w:type="dxa"/>
          </w:tcPr>
          <w:p w14:paraId="14D2E30C" w14:textId="7EE1FC58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13</w:t>
            </w:r>
            <w:r w:rsidRPr="00A435D1">
              <w:t>]</w:t>
            </w:r>
          </w:p>
        </w:tc>
      </w:tr>
      <w:tr w:rsidR="00145715" w:rsidRPr="00145715" w14:paraId="1186D78B" w14:textId="77777777" w:rsidTr="00145715">
        <w:trPr>
          <w:trHeight w:val="390"/>
        </w:trPr>
        <w:tc>
          <w:tcPr>
            <w:tcW w:w="2127" w:type="dxa"/>
            <w:vMerge w:val="restart"/>
          </w:tcPr>
          <w:p w14:paraId="7E8780A2" w14:textId="3E9AC743" w:rsidR="00145715" w:rsidRPr="00145715" w:rsidRDefault="00DC0B4A" w:rsidP="00145715">
            <w:pPr>
              <w:pStyle w:val="TableLeft"/>
            </w:pPr>
            <w:r>
              <w:t xml:space="preserve">Г. </w:t>
            </w:r>
            <w:r w:rsidR="00145715" w:rsidRPr="00145715">
              <w:t>Салехард</w:t>
            </w:r>
          </w:p>
        </w:tc>
        <w:tc>
          <w:tcPr>
            <w:tcW w:w="2410" w:type="dxa"/>
            <w:vMerge w:val="restart"/>
          </w:tcPr>
          <w:p w14:paraId="2F5ED43E" w14:textId="77777777" w:rsidR="00145715" w:rsidRPr="00145715" w:rsidRDefault="00145715" w:rsidP="00145715">
            <w:pPr>
              <w:pStyle w:val="TableLeft"/>
            </w:pPr>
            <w:r w:rsidRPr="00145715">
              <w:t>Ямало-Ненецкий автономный округ</w:t>
            </w:r>
          </w:p>
        </w:tc>
        <w:tc>
          <w:tcPr>
            <w:tcW w:w="992" w:type="dxa"/>
            <w:vMerge w:val="restart"/>
          </w:tcPr>
          <w:p w14:paraId="64011F12" w14:textId="77777777" w:rsidR="00145715" w:rsidRPr="00145715" w:rsidRDefault="00145715" w:rsidP="00145715">
            <w:pPr>
              <w:pStyle w:val="TableLeft"/>
            </w:pPr>
            <w:r w:rsidRPr="00145715">
              <w:t>2022</w:t>
            </w:r>
          </w:p>
        </w:tc>
        <w:tc>
          <w:tcPr>
            <w:tcW w:w="1559" w:type="dxa"/>
            <w:vMerge w:val="restart"/>
          </w:tcPr>
          <w:p w14:paraId="1A11D97F" w14:textId="77777777" w:rsidR="00145715" w:rsidRPr="00145715" w:rsidRDefault="00145715" w:rsidP="00145715">
            <w:pPr>
              <w:pStyle w:val="TableLeft"/>
            </w:pPr>
            <w:r w:rsidRPr="00145715">
              <w:t>Дети 12 лет</w:t>
            </w:r>
          </w:p>
        </w:tc>
        <w:tc>
          <w:tcPr>
            <w:tcW w:w="851" w:type="dxa"/>
          </w:tcPr>
          <w:p w14:paraId="39D19C74" w14:textId="77777777" w:rsidR="00145715" w:rsidRPr="00145715" w:rsidRDefault="00145715" w:rsidP="00145715">
            <w:pPr>
              <w:pStyle w:val="TableLeft"/>
            </w:pPr>
            <w:r w:rsidRPr="00145715">
              <w:t>120 (пришлые)</w:t>
            </w:r>
          </w:p>
        </w:tc>
        <w:tc>
          <w:tcPr>
            <w:tcW w:w="1275" w:type="dxa"/>
          </w:tcPr>
          <w:p w14:paraId="396BD446" w14:textId="77777777" w:rsidR="00145715" w:rsidRPr="00145715" w:rsidRDefault="00145715" w:rsidP="00145715">
            <w:pPr>
              <w:pStyle w:val="TableLeft"/>
            </w:pPr>
            <w:r w:rsidRPr="00145715">
              <w:t>98,63</w:t>
            </w:r>
          </w:p>
        </w:tc>
        <w:tc>
          <w:tcPr>
            <w:tcW w:w="1701" w:type="dxa"/>
          </w:tcPr>
          <w:p w14:paraId="78BB5BDD" w14:textId="77777777" w:rsidR="00145715" w:rsidRPr="00145715" w:rsidRDefault="00145715" w:rsidP="00145715">
            <w:pPr>
              <w:pStyle w:val="TableLeft"/>
            </w:pPr>
            <w:r w:rsidRPr="00145715">
              <w:t>7,82</w:t>
            </w:r>
          </w:p>
        </w:tc>
        <w:tc>
          <w:tcPr>
            <w:tcW w:w="1560" w:type="dxa"/>
          </w:tcPr>
          <w:p w14:paraId="46C036B4" w14:textId="6CB80EFF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417" w:type="dxa"/>
          </w:tcPr>
          <w:p w14:paraId="56FF7653" w14:textId="435D7733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276" w:type="dxa"/>
          </w:tcPr>
          <w:p w14:paraId="216B2D50" w14:textId="2C1C0A33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850" w:type="dxa"/>
            <w:vMerge w:val="restart"/>
          </w:tcPr>
          <w:p w14:paraId="27B623C4" w14:textId="3BCADF1C" w:rsidR="00145715" w:rsidRPr="00145715" w:rsidRDefault="00145715" w:rsidP="00DC0B4A">
            <w:pPr>
              <w:pStyle w:val="TableLeft"/>
            </w:pPr>
            <w:r w:rsidRPr="00A435D1">
              <w:t>[</w:t>
            </w:r>
            <w:r w:rsidR="00AC367C">
              <w:t>21</w:t>
            </w:r>
            <w:r w:rsidRPr="00A435D1">
              <w:t>]</w:t>
            </w:r>
          </w:p>
        </w:tc>
      </w:tr>
      <w:tr w:rsidR="00145715" w:rsidRPr="00145715" w14:paraId="04716CBF" w14:textId="77777777" w:rsidTr="00145715">
        <w:trPr>
          <w:trHeight w:val="390"/>
        </w:trPr>
        <w:tc>
          <w:tcPr>
            <w:tcW w:w="2127" w:type="dxa"/>
            <w:vMerge/>
          </w:tcPr>
          <w:p w14:paraId="7D07B1F4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2410" w:type="dxa"/>
            <w:vMerge/>
          </w:tcPr>
          <w:p w14:paraId="2B42E244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992" w:type="dxa"/>
            <w:vMerge/>
          </w:tcPr>
          <w:p w14:paraId="3FEF11A9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1559" w:type="dxa"/>
            <w:vMerge/>
          </w:tcPr>
          <w:p w14:paraId="51855AC2" w14:textId="77777777" w:rsidR="00145715" w:rsidRPr="00145715" w:rsidRDefault="00145715" w:rsidP="00145715">
            <w:pPr>
              <w:pStyle w:val="TableLeft"/>
            </w:pPr>
          </w:p>
        </w:tc>
        <w:tc>
          <w:tcPr>
            <w:tcW w:w="851" w:type="dxa"/>
          </w:tcPr>
          <w:p w14:paraId="03F7A091" w14:textId="77777777" w:rsidR="00145715" w:rsidRPr="00145715" w:rsidRDefault="00145715" w:rsidP="00145715">
            <w:pPr>
              <w:pStyle w:val="TableLeft"/>
            </w:pPr>
            <w:r w:rsidRPr="00145715">
              <w:t>35 (коренные)</w:t>
            </w:r>
          </w:p>
        </w:tc>
        <w:tc>
          <w:tcPr>
            <w:tcW w:w="1275" w:type="dxa"/>
          </w:tcPr>
          <w:p w14:paraId="4DD79738" w14:textId="77777777" w:rsidR="00145715" w:rsidRPr="00145715" w:rsidRDefault="00145715" w:rsidP="00145715">
            <w:pPr>
              <w:pStyle w:val="TableLeft"/>
            </w:pPr>
            <w:r w:rsidRPr="00145715">
              <w:t>81,55</w:t>
            </w:r>
          </w:p>
        </w:tc>
        <w:tc>
          <w:tcPr>
            <w:tcW w:w="1701" w:type="dxa"/>
          </w:tcPr>
          <w:p w14:paraId="62D11031" w14:textId="77777777" w:rsidR="00145715" w:rsidRPr="00145715" w:rsidRDefault="00145715" w:rsidP="00145715">
            <w:pPr>
              <w:pStyle w:val="TableLeft"/>
            </w:pPr>
            <w:r w:rsidRPr="00145715">
              <w:t>2,00</w:t>
            </w:r>
          </w:p>
        </w:tc>
        <w:tc>
          <w:tcPr>
            <w:tcW w:w="1560" w:type="dxa"/>
          </w:tcPr>
          <w:p w14:paraId="09670145" w14:textId="44E92760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417" w:type="dxa"/>
          </w:tcPr>
          <w:p w14:paraId="4FA862E5" w14:textId="55F4DBF6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276" w:type="dxa"/>
          </w:tcPr>
          <w:p w14:paraId="09E6D931" w14:textId="056B2EDC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850" w:type="dxa"/>
            <w:vMerge/>
          </w:tcPr>
          <w:p w14:paraId="7826D2C9" w14:textId="77777777" w:rsidR="00145715" w:rsidRPr="00A435D1" w:rsidRDefault="00145715" w:rsidP="00145715">
            <w:pPr>
              <w:pStyle w:val="TableLeft"/>
            </w:pPr>
          </w:p>
        </w:tc>
      </w:tr>
      <w:tr w:rsidR="00145715" w:rsidRPr="00145715" w14:paraId="1C11D5EA" w14:textId="77777777" w:rsidTr="00145715">
        <w:trPr>
          <w:trHeight w:val="399"/>
        </w:trPr>
        <w:tc>
          <w:tcPr>
            <w:tcW w:w="2127" w:type="dxa"/>
          </w:tcPr>
          <w:p w14:paraId="0E659B74" w14:textId="70DE105B" w:rsidR="00145715" w:rsidRPr="00145715" w:rsidRDefault="00DC0B4A" w:rsidP="00DC0B4A">
            <w:pPr>
              <w:pStyle w:val="TableLeft"/>
            </w:pPr>
            <w:r>
              <w:t>П.</w:t>
            </w:r>
            <w:r w:rsidR="00145715" w:rsidRPr="00145715">
              <w:t xml:space="preserve"> Тазовский </w:t>
            </w:r>
          </w:p>
        </w:tc>
        <w:tc>
          <w:tcPr>
            <w:tcW w:w="2410" w:type="dxa"/>
          </w:tcPr>
          <w:p w14:paraId="6B09703A" w14:textId="77777777" w:rsidR="00145715" w:rsidRPr="00145715" w:rsidRDefault="00145715" w:rsidP="00145715">
            <w:pPr>
              <w:pStyle w:val="TableLeft"/>
            </w:pPr>
            <w:r w:rsidRPr="00145715">
              <w:t>Ямало-Ненецкий автономный округ</w:t>
            </w:r>
          </w:p>
        </w:tc>
        <w:tc>
          <w:tcPr>
            <w:tcW w:w="992" w:type="dxa"/>
          </w:tcPr>
          <w:p w14:paraId="64235F06" w14:textId="77777777" w:rsidR="00145715" w:rsidRPr="00145715" w:rsidRDefault="00145715" w:rsidP="00145715">
            <w:pPr>
              <w:pStyle w:val="TableLeft"/>
            </w:pPr>
            <w:r w:rsidRPr="00145715">
              <w:t>2022</w:t>
            </w:r>
          </w:p>
        </w:tc>
        <w:tc>
          <w:tcPr>
            <w:tcW w:w="1559" w:type="dxa"/>
          </w:tcPr>
          <w:p w14:paraId="3C01500F" w14:textId="77777777" w:rsidR="00145715" w:rsidRPr="00145715" w:rsidRDefault="00145715" w:rsidP="00145715">
            <w:pPr>
              <w:pStyle w:val="TableLeft"/>
            </w:pPr>
            <w:r w:rsidRPr="00145715">
              <w:t>Дети 12, 15 лет*</w:t>
            </w:r>
          </w:p>
        </w:tc>
        <w:tc>
          <w:tcPr>
            <w:tcW w:w="851" w:type="dxa"/>
          </w:tcPr>
          <w:p w14:paraId="196911FD" w14:textId="77777777" w:rsidR="00145715" w:rsidRPr="00145715" w:rsidRDefault="00145715" w:rsidP="00145715">
            <w:pPr>
              <w:pStyle w:val="TableLeft"/>
            </w:pPr>
            <w:r w:rsidRPr="00145715">
              <w:t>112</w:t>
            </w:r>
          </w:p>
        </w:tc>
        <w:tc>
          <w:tcPr>
            <w:tcW w:w="1275" w:type="dxa"/>
          </w:tcPr>
          <w:p w14:paraId="6EE3D5C6" w14:textId="77777777" w:rsidR="00145715" w:rsidRPr="00145715" w:rsidRDefault="00145715" w:rsidP="00145715">
            <w:pPr>
              <w:pStyle w:val="TableLeft"/>
            </w:pPr>
            <w:r w:rsidRPr="00145715">
              <w:t>99,00</w:t>
            </w:r>
          </w:p>
        </w:tc>
        <w:tc>
          <w:tcPr>
            <w:tcW w:w="1701" w:type="dxa"/>
          </w:tcPr>
          <w:p w14:paraId="358CF5FB" w14:textId="77777777" w:rsidR="00145715" w:rsidRPr="00145715" w:rsidRDefault="00145715" w:rsidP="00145715">
            <w:pPr>
              <w:pStyle w:val="TableLeft"/>
            </w:pPr>
            <w:r w:rsidRPr="00145715">
              <w:t>4,60</w:t>
            </w:r>
          </w:p>
        </w:tc>
        <w:tc>
          <w:tcPr>
            <w:tcW w:w="1560" w:type="dxa"/>
          </w:tcPr>
          <w:p w14:paraId="7BC56B22" w14:textId="7BF16BBC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417" w:type="dxa"/>
          </w:tcPr>
          <w:p w14:paraId="5FABE618" w14:textId="77BF05E0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1276" w:type="dxa"/>
          </w:tcPr>
          <w:p w14:paraId="60A7128A" w14:textId="765168DE" w:rsidR="00145715" w:rsidRPr="00145715" w:rsidRDefault="00B07EB5" w:rsidP="00145715">
            <w:pPr>
              <w:pStyle w:val="TableLeft"/>
            </w:pPr>
            <w:r w:rsidRPr="00984B1A">
              <w:rPr>
                <w:szCs w:val="22"/>
              </w:rPr>
              <w:t>—</w:t>
            </w:r>
          </w:p>
        </w:tc>
        <w:tc>
          <w:tcPr>
            <w:tcW w:w="850" w:type="dxa"/>
          </w:tcPr>
          <w:p w14:paraId="047F2096" w14:textId="6873FF42" w:rsidR="00145715" w:rsidRPr="00A435D1" w:rsidRDefault="00145715" w:rsidP="00DC0B4A">
            <w:pPr>
              <w:pStyle w:val="TableLeft"/>
            </w:pPr>
            <w:r w:rsidRPr="00A435D1">
              <w:t>[</w:t>
            </w:r>
            <w:r w:rsidR="00AC367C">
              <w:t>22</w:t>
            </w:r>
            <w:r w:rsidRPr="00A435D1">
              <w:t>]</w:t>
            </w:r>
          </w:p>
        </w:tc>
      </w:tr>
    </w:tbl>
    <w:bookmarkEnd w:id="0"/>
    <w:p w14:paraId="7348270E" w14:textId="7CB2F5CC" w:rsidR="00145715" w:rsidRPr="00145715" w:rsidRDefault="00B07EB5" w:rsidP="00145715">
      <w:pPr>
        <w:pStyle w:val="TablNote"/>
      </w:pPr>
      <w:r>
        <w:t xml:space="preserve">Примечание. </w:t>
      </w:r>
      <w:r w:rsidRPr="00145715">
        <w:t xml:space="preserve">К </w:t>
      </w:r>
      <w:r w:rsidRPr="00984B1A">
        <w:rPr>
          <w:szCs w:val="22"/>
        </w:rPr>
        <w:t>—</w:t>
      </w:r>
      <w:r w:rsidRPr="00145715">
        <w:t xml:space="preserve"> количество кариозных зубов; П </w:t>
      </w:r>
      <w:r w:rsidRPr="00984B1A">
        <w:rPr>
          <w:szCs w:val="22"/>
        </w:rPr>
        <w:t>—</w:t>
      </w:r>
      <w:r w:rsidRPr="00145715">
        <w:t xml:space="preserve"> количество запломбированных зубов; У </w:t>
      </w:r>
      <w:r w:rsidRPr="00984B1A">
        <w:rPr>
          <w:szCs w:val="22"/>
        </w:rPr>
        <w:t>—</w:t>
      </w:r>
      <w:r w:rsidRPr="00145715">
        <w:t xml:space="preserve"> количество удал</w:t>
      </w:r>
      <w:r>
        <w:t>ё</w:t>
      </w:r>
      <w:r w:rsidRPr="00145715">
        <w:t xml:space="preserve">нных зубов; КПУ </w:t>
      </w:r>
      <w:r w:rsidRPr="00984B1A">
        <w:rPr>
          <w:szCs w:val="22"/>
        </w:rPr>
        <w:t>—</w:t>
      </w:r>
      <w:r w:rsidRPr="00145715">
        <w:t xml:space="preserve"> сумма вышеперечисленных компонентов</w:t>
      </w:r>
      <w:r>
        <w:t>;</w:t>
      </w:r>
      <w:r w:rsidRPr="00145715">
        <w:t xml:space="preserve"> </w:t>
      </w:r>
      <w:r w:rsidR="00145715" w:rsidRPr="00145715">
        <w:t>*</w:t>
      </w:r>
      <w:r>
        <w:t> н</w:t>
      </w:r>
      <w:r w:rsidR="00145715" w:rsidRPr="00145715">
        <w:t xml:space="preserve">ет данных о </w:t>
      </w:r>
      <w:r>
        <w:t xml:space="preserve">количестве 12-летних участников </w:t>
      </w:r>
      <w:r w:rsidR="00145715" w:rsidRPr="00145715">
        <w:t>исследования</w:t>
      </w:r>
      <w:r>
        <w:t xml:space="preserve">. </w:t>
      </w:r>
    </w:p>
    <w:p w14:paraId="320F3501" w14:textId="66637E57" w:rsidR="00145715" w:rsidRPr="00145715" w:rsidRDefault="00145715" w:rsidP="00145715">
      <w:pPr>
        <w:pStyle w:val="TablNote"/>
      </w:pPr>
    </w:p>
    <w:p w14:paraId="0C713704" w14:textId="77777777" w:rsidR="00145715" w:rsidRPr="00145715" w:rsidRDefault="00145715" w:rsidP="00145715">
      <w:pPr>
        <w:spacing w:line="240" w:lineRule="auto"/>
        <w:ind w:left="0" w:right="0"/>
        <w:jc w:val="left"/>
        <w:rPr>
          <w:sz w:val="24"/>
        </w:rPr>
      </w:pPr>
    </w:p>
    <w:p w14:paraId="27DEC42C" w14:textId="0480BBAB" w:rsidR="00D0786B" w:rsidRPr="00145715" w:rsidRDefault="00D0786B" w:rsidP="00145715"/>
    <w:sectPr w:rsidR="00D0786B" w:rsidRPr="00145715" w:rsidSect="00145715">
      <w:foot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62F38" w14:textId="77777777" w:rsidR="002F2DF1" w:rsidRDefault="002F2DF1" w:rsidP="00C43102">
      <w:pPr>
        <w:spacing w:line="240" w:lineRule="auto"/>
      </w:pPr>
      <w:r>
        <w:separator/>
      </w:r>
    </w:p>
  </w:endnote>
  <w:endnote w:type="continuationSeparator" w:id="0">
    <w:p w14:paraId="53679028" w14:textId="77777777" w:rsidR="002F2DF1" w:rsidRDefault="002F2DF1" w:rsidP="00C43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3F034" w14:textId="77777777" w:rsidR="00B07EB5" w:rsidRDefault="00B07EB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C0B4A">
      <w:rPr>
        <w:noProof/>
      </w:rPr>
      <w:t>2</w:t>
    </w:r>
    <w:r>
      <w:rPr>
        <w:noProof/>
      </w:rPr>
      <w:fldChar w:fldCharType="end"/>
    </w:r>
  </w:p>
  <w:p w14:paraId="3A62CB70" w14:textId="77777777" w:rsidR="00B07EB5" w:rsidRDefault="00B07EB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C54B2" w14:textId="77777777" w:rsidR="002F2DF1" w:rsidRDefault="002F2DF1" w:rsidP="00C43102">
      <w:pPr>
        <w:spacing w:line="240" w:lineRule="auto"/>
      </w:pPr>
      <w:r>
        <w:separator/>
      </w:r>
    </w:p>
  </w:footnote>
  <w:footnote w:type="continuationSeparator" w:id="0">
    <w:p w14:paraId="31066403" w14:textId="77777777" w:rsidR="002F2DF1" w:rsidRDefault="002F2DF1" w:rsidP="00C431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6742FE2"/>
    <w:lvl w:ilvl="0">
      <w:numFmt w:val="bullet"/>
      <w:lvlText w:val="*"/>
      <w:lvlJc w:val="left"/>
    </w:lvl>
  </w:abstractNum>
  <w:abstractNum w:abstractNumId="1" w15:restartNumberingAfterBreak="0">
    <w:nsid w:val="06587CF2"/>
    <w:multiLevelType w:val="hybridMultilevel"/>
    <w:tmpl w:val="AEFECE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78D7"/>
    <w:multiLevelType w:val="multilevel"/>
    <w:tmpl w:val="640CA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73CD"/>
    <w:multiLevelType w:val="hybridMultilevel"/>
    <w:tmpl w:val="DEC60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4DFC"/>
    <w:multiLevelType w:val="hybridMultilevel"/>
    <w:tmpl w:val="116A7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7DA9"/>
    <w:multiLevelType w:val="multilevel"/>
    <w:tmpl w:val="02BC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F1621"/>
    <w:multiLevelType w:val="hybridMultilevel"/>
    <w:tmpl w:val="8AB0F02A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84987"/>
    <w:multiLevelType w:val="multilevel"/>
    <w:tmpl w:val="0652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83A5F"/>
    <w:multiLevelType w:val="hybridMultilevel"/>
    <w:tmpl w:val="5D9E0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40D61"/>
    <w:multiLevelType w:val="hybridMultilevel"/>
    <w:tmpl w:val="EC9CB8B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A6A2D6A"/>
    <w:multiLevelType w:val="hybridMultilevel"/>
    <w:tmpl w:val="C096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E7455"/>
    <w:multiLevelType w:val="hybridMultilevel"/>
    <w:tmpl w:val="4FD40A24"/>
    <w:lvl w:ilvl="0" w:tplc="041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13B4C"/>
    <w:multiLevelType w:val="hybridMultilevel"/>
    <w:tmpl w:val="0442C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D4D1A"/>
    <w:multiLevelType w:val="hybridMultilevel"/>
    <w:tmpl w:val="DEC60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21FDA"/>
    <w:multiLevelType w:val="multilevel"/>
    <w:tmpl w:val="709227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A2554C0"/>
    <w:multiLevelType w:val="hybridMultilevel"/>
    <w:tmpl w:val="27205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C1D34"/>
    <w:multiLevelType w:val="multilevel"/>
    <w:tmpl w:val="273A5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F8C63CF"/>
    <w:multiLevelType w:val="hybridMultilevel"/>
    <w:tmpl w:val="989E5C5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6714959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FFFFFF"/>
        </w:rPr>
      </w:lvl>
    </w:lvlOverride>
  </w:num>
  <w:num w:numId="2" w16cid:durableId="1411082530">
    <w:abstractNumId w:val="4"/>
  </w:num>
  <w:num w:numId="3" w16cid:durableId="163863383">
    <w:abstractNumId w:val="11"/>
  </w:num>
  <w:num w:numId="4" w16cid:durableId="1318339773">
    <w:abstractNumId w:val="6"/>
  </w:num>
  <w:num w:numId="5" w16cid:durableId="272058810">
    <w:abstractNumId w:val="2"/>
  </w:num>
  <w:num w:numId="6" w16cid:durableId="1583367072">
    <w:abstractNumId w:val="1"/>
  </w:num>
  <w:num w:numId="7" w16cid:durableId="1654798618">
    <w:abstractNumId w:val="8"/>
  </w:num>
  <w:num w:numId="8" w16cid:durableId="1029380191">
    <w:abstractNumId w:val="10"/>
  </w:num>
  <w:num w:numId="9" w16cid:durableId="299574953">
    <w:abstractNumId w:val="9"/>
  </w:num>
  <w:num w:numId="10" w16cid:durableId="1579555538">
    <w:abstractNumId w:val="17"/>
  </w:num>
  <w:num w:numId="11" w16cid:durableId="994333422">
    <w:abstractNumId w:val="16"/>
  </w:num>
  <w:num w:numId="12" w16cid:durableId="94054651">
    <w:abstractNumId w:val="14"/>
  </w:num>
  <w:num w:numId="13" w16cid:durableId="1369454785">
    <w:abstractNumId w:val="7"/>
  </w:num>
  <w:num w:numId="14" w16cid:durableId="397021506">
    <w:abstractNumId w:val="5"/>
  </w:num>
  <w:num w:numId="15" w16cid:durableId="1245801991">
    <w:abstractNumId w:val="12"/>
  </w:num>
  <w:num w:numId="16" w16cid:durableId="490682331">
    <w:abstractNumId w:val="15"/>
  </w:num>
  <w:num w:numId="17" w16cid:durableId="124592820">
    <w:abstractNumId w:val="13"/>
  </w:num>
  <w:num w:numId="18" w16cid:durableId="25177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BC"/>
    <w:rsid w:val="00002150"/>
    <w:rsid w:val="00020428"/>
    <w:rsid w:val="000A0D05"/>
    <w:rsid w:val="000F6454"/>
    <w:rsid w:val="001234DA"/>
    <w:rsid w:val="00145715"/>
    <w:rsid w:val="00185590"/>
    <w:rsid w:val="001D6454"/>
    <w:rsid w:val="002203FC"/>
    <w:rsid w:val="002335D7"/>
    <w:rsid w:val="00252D80"/>
    <w:rsid w:val="00274A25"/>
    <w:rsid w:val="002F2DF1"/>
    <w:rsid w:val="00322ED7"/>
    <w:rsid w:val="00345396"/>
    <w:rsid w:val="003541D7"/>
    <w:rsid w:val="0039679E"/>
    <w:rsid w:val="003B160C"/>
    <w:rsid w:val="003B4FC6"/>
    <w:rsid w:val="003C3DF9"/>
    <w:rsid w:val="003F103B"/>
    <w:rsid w:val="004367D9"/>
    <w:rsid w:val="00455014"/>
    <w:rsid w:val="00474DAB"/>
    <w:rsid w:val="00493726"/>
    <w:rsid w:val="004972AA"/>
    <w:rsid w:val="00537E2C"/>
    <w:rsid w:val="005405F3"/>
    <w:rsid w:val="00553B3B"/>
    <w:rsid w:val="005A1F37"/>
    <w:rsid w:val="005B7D7F"/>
    <w:rsid w:val="00632440"/>
    <w:rsid w:val="00666153"/>
    <w:rsid w:val="006C3610"/>
    <w:rsid w:val="006C6395"/>
    <w:rsid w:val="006F361A"/>
    <w:rsid w:val="00774CB7"/>
    <w:rsid w:val="007771A6"/>
    <w:rsid w:val="007901AD"/>
    <w:rsid w:val="008027BC"/>
    <w:rsid w:val="0082380D"/>
    <w:rsid w:val="008355B5"/>
    <w:rsid w:val="008630AF"/>
    <w:rsid w:val="00875C59"/>
    <w:rsid w:val="008B14F0"/>
    <w:rsid w:val="008B1FEC"/>
    <w:rsid w:val="008C0C3B"/>
    <w:rsid w:val="008C68DF"/>
    <w:rsid w:val="008D6531"/>
    <w:rsid w:val="008E33EB"/>
    <w:rsid w:val="008F206F"/>
    <w:rsid w:val="008F271E"/>
    <w:rsid w:val="0091043B"/>
    <w:rsid w:val="009154B1"/>
    <w:rsid w:val="009445A5"/>
    <w:rsid w:val="0095052D"/>
    <w:rsid w:val="00984FB8"/>
    <w:rsid w:val="009A49A7"/>
    <w:rsid w:val="009D5485"/>
    <w:rsid w:val="00A35548"/>
    <w:rsid w:val="00A435D1"/>
    <w:rsid w:val="00AB1208"/>
    <w:rsid w:val="00AC367C"/>
    <w:rsid w:val="00AC7153"/>
    <w:rsid w:val="00B07EB5"/>
    <w:rsid w:val="00B23262"/>
    <w:rsid w:val="00B24E3B"/>
    <w:rsid w:val="00B35B98"/>
    <w:rsid w:val="00B855CD"/>
    <w:rsid w:val="00BA0FA2"/>
    <w:rsid w:val="00BA25E4"/>
    <w:rsid w:val="00C115A2"/>
    <w:rsid w:val="00C41C72"/>
    <w:rsid w:val="00C43102"/>
    <w:rsid w:val="00C8472D"/>
    <w:rsid w:val="00CF6777"/>
    <w:rsid w:val="00D0786B"/>
    <w:rsid w:val="00D20C88"/>
    <w:rsid w:val="00D80ED1"/>
    <w:rsid w:val="00D84FEB"/>
    <w:rsid w:val="00D8757C"/>
    <w:rsid w:val="00DA22BF"/>
    <w:rsid w:val="00DC0B4A"/>
    <w:rsid w:val="00E64E18"/>
    <w:rsid w:val="00F04AE8"/>
    <w:rsid w:val="00F07442"/>
    <w:rsid w:val="00F26217"/>
    <w:rsid w:val="00FB0A14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02BCA"/>
  <w15:chartTrackingRefBased/>
  <w15:docId w15:val="{8BCFA0CC-3FE9-4AB6-9BC9-F10D14B2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uiPriority="11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27BC"/>
    <w:pPr>
      <w:spacing w:line="240" w:lineRule="exact"/>
      <w:ind w:left="113" w:right="113"/>
      <w:jc w:val="both"/>
    </w:pPr>
    <w:rPr>
      <w:sz w:val="22"/>
      <w:szCs w:val="24"/>
    </w:rPr>
  </w:style>
  <w:style w:type="paragraph" w:styleId="1">
    <w:name w:val="heading 1"/>
    <w:basedOn w:val="a"/>
    <w:next w:val="5"/>
    <w:link w:val="10"/>
    <w:uiPriority w:val="9"/>
    <w:qFormat/>
    <w:rsid w:val="000F6454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uiPriority w:val="9"/>
    <w:qFormat/>
    <w:rsid w:val="000F6454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uiPriority w:val="9"/>
    <w:qFormat/>
    <w:rsid w:val="00632440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uiPriority w:val="9"/>
    <w:qFormat/>
    <w:rsid w:val="0095052D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uiPriority w:val="9"/>
    <w:qFormat/>
    <w:rsid w:val="00632440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uiPriority w:val="9"/>
    <w:qFormat/>
    <w:rsid w:val="000F6454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qFormat/>
    <w:rsid w:val="009445A5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qFormat/>
    <w:rsid w:val="00D80ED1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qFormat/>
    <w:rsid w:val="00D80ED1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-Name">
    <w:name w:val="Chap-Name"/>
    <w:basedOn w:val="a"/>
    <w:next w:val="5"/>
    <w:rsid w:val="00D80ED1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paragraph" w:customStyle="1" w:styleId="Chap-Num">
    <w:name w:val="Chap-Num"/>
    <w:basedOn w:val="a"/>
    <w:rsid w:val="00D80ED1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39679E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TableName">
    <w:name w:val="Table_Name"/>
    <w:basedOn w:val="Fig-Name"/>
    <w:rsid w:val="00D80ED1"/>
    <w:pPr>
      <w:spacing w:after="160"/>
      <w:ind w:left="1021" w:hanging="1021"/>
    </w:pPr>
    <w:rPr>
      <w:color w:val="000080"/>
      <w:szCs w:val="22"/>
    </w:rPr>
  </w:style>
  <w:style w:type="paragraph" w:customStyle="1" w:styleId="Text06Petit">
    <w:name w:val="Text_06_Petit"/>
    <w:basedOn w:val="6"/>
    <w:rsid w:val="00FE46B1"/>
    <w:pPr>
      <w:spacing w:before="40" w:line="200" w:lineRule="exact"/>
    </w:pPr>
    <w:rPr>
      <w:sz w:val="18"/>
    </w:rPr>
  </w:style>
  <w:style w:type="paragraph" w:customStyle="1" w:styleId="Text07Petit">
    <w:name w:val="Text_07_Petit"/>
    <w:basedOn w:val="7"/>
    <w:rsid w:val="00FE46B1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FE46B1"/>
    <w:pPr>
      <w:ind w:left="170" w:firstLine="0"/>
    </w:pPr>
  </w:style>
  <w:style w:type="paragraph" w:customStyle="1" w:styleId="Title04">
    <w:name w:val="Title_04"/>
    <w:basedOn w:val="4"/>
    <w:rsid w:val="00FE46B1"/>
    <w:pPr>
      <w:ind w:left="0" w:firstLine="0"/>
      <w:jc w:val="left"/>
    </w:pPr>
  </w:style>
  <w:style w:type="paragraph" w:customStyle="1" w:styleId="Title03">
    <w:name w:val="Title_03"/>
    <w:basedOn w:val="3"/>
    <w:rsid w:val="002335D7"/>
    <w:pPr>
      <w:ind w:left="0" w:firstLine="0"/>
    </w:pPr>
  </w:style>
  <w:style w:type="paragraph" w:customStyle="1" w:styleId="Title01">
    <w:name w:val="Title_01"/>
    <w:basedOn w:val="1"/>
    <w:rsid w:val="00FE46B1"/>
  </w:style>
  <w:style w:type="paragraph" w:customStyle="1" w:styleId="Title02">
    <w:name w:val="Title_02"/>
    <w:basedOn w:val="2"/>
    <w:rsid w:val="00FE46B1"/>
  </w:style>
  <w:style w:type="paragraph" w:customStyle="1" w:styleId="Text08">
    <w:name w:val="Text_08"/>
    <w:basedOn w:val="8"/>
    <w:rsid w:val="00FE46B1"/>
  </w:style>
  <w:style w:type="paragraph" w:customStyle="1" w:styleId="Text05">
    <w:name w:val="Text_05"/>
    <w:basedOn w:val="5"/>
    <w:link w:val="Text050"/>
    <w:rsid w:val="00C41C72"/>
    <w:pPr>
      <w:numPr>
        <w:ilvl w:val="12"/>
      </w:numPr>
    </w:pPr>
  </w:style>
  <w:style w:type="paragraph" w:customStyle="1" w:styleId="Text06">
    <w:name w:val="Text_06"/>
    <w:basedOn w:val="6"/>
    <w:rsid w:val="00FE46B1"/>
  </w:style>
  <w:style w:type="paragraph" w:customStyle="1" w:styleId="Text07">
    <w:name w:val="Text_07"/>
    <w:basedOn w:val="7"/>
    <w:rsid w:val="00FE46B1"/>
  </w:style>
  <w:style w:type="paragraph" w:customStyle="1" w:styleId="Text08Petit">
    <w:name w:val="Text_08_Petit"/>
    <w:basedOn w:val="Text08"/>
    <w:rsid w:val="00F26217"/>
    <w:pPr>
      <w:spacing w:before="40" w:line="200" w:lineRule="exact"/>
      <w:ind w:right="0"/>
    </w:pPr>
    <w:rPr>
      <w:sz w:val="18"/>
    </w:rPr>
  </w:style>
  <w:style w:type="paragraph" w:customStyle="1" w:styleId="BookTitle">
    <w:name w:val="Book_Title"/>
    <w:basedOn w:val="a"/>
    <w:rsid w:val="00632440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TextDrugs">
    <w:name w:val="Text_Drugs"/>
    <w:basedOn w:val="a"/>
    <w:rsid w:val="00632440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paragraph" w:customStyle="1" w:styleId="TablNote">
    <w:name w:val="Tabl_Note"/>
    <w:basedOn w:val="a"/>
    <w:rsid w:val="00632440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632440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ext05Petit">
    <w:name w:val="Text_05_Petit"/>
    <w:basedOn w:val="Text06Petit"/>
    <w:rsid w:val="00F26217"/>
    <w:pPr>
      <w:ind w:left="0" w:firstLine="0"/>
    </w:pPr>
    <w:rPr>
      <w:color w:val="000080"/>
      <w:szCs w:val="18"/>
    </w:rPr>
  </w:style>
  <w:style w:type="paragraph" w:customStyle="1" w:styleId="TableLeft">
    <w:name w:val="Table_Left"/>
    <w:basedOn w:val="TableCenter"/>
    <w:rsid w:val="008355B5"/>
    <w:pPr>
      <w:jc w:val="left"/>
    </w:pPr>
    <w:rPr>
      <w:color w:val="0000FF"/>
    </w:rPr>
  </w:style>
  <w:style w:type="paragraph" w:customStyle="1" w:styleId="Text06PetitNo">
    <w:name w:val="Text_06_Petit_No"/>
    <w:basedOn w:val="Text06Petit"/>
    <w:rsid w:val="00774CB7"/>
    <w:pPr>
      <w:ind w:left="0" w:firstLine="0"/>
    </w:pPr>
    <w:rPr>
      <w:lang w:val="en-US"/>
    </w:rPr>
  </w:style>
  <w:style w:type="paragraph" w:customStyle="1" w:styleId="Text08PetitNo">
    <w:name w:val="Text_08_Petit_No"/>
    <w:basedOn w:val="Text08Petit"/>
    <w:rsid w:val="00774CB7"/>
    <w:pPr>
      <w:ind w:left="340" w:firstLine="0"/>
    </w:pPr>
    <w:rPr>
      <w:lang w:val="en-US"/>
    </w:rPr>
  </w:style>
  <w:style w:type="paragraph" w:customStyle="1" w:styleId="TableLR">
    <w:name w:val="Table_LR"/>
    <w:basedOn w:val="TableLeft"/>
    <w:rsid w:val="008F206F"/>
    <w:pPr>
      <w:ind w:left="170"/>
    </w:pPr>
    <w:rPr>
      <w:lang w:val="en-US"/>
    </w:rPr>
  </w:style>
  <w:style w:type="paragraph" w:customStyle="1" w:styleId="Formula">
    <w:name w:val="Formula"/>
    <w:basedOn w:val="5"/>
    <w:rsid w:val="00984FB8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FigInsert">
    <w:name w:val="Fig_Insert"/>
    <w:basedOn w:val="Fig-Name"/>
    <w:rsid w:val="00274A25"/>
    <w:pPr>
      <w:spacing w:before="240" w:after="240" w:line="360" w:lineRule="auto"/>
      <w:ind w:left="0" w:firstLine="0"/>
      <w:jc w:val="center"/>
    </w:pPr>
    <w:rPr>
      <w:sz w:val="24"/>
    </w:rPr>
  </w:style>
  <w:style w:type="paragraph" w:customStyle="1" w:styleId="TableRight">
    <w:name w:val="Table_Right"/>
    <w:basedOn w:val="TableLR"/>
    <w:rsid w:val="00C115A2"/>
    <w:pPr>
      <w:jc w:val="right"/>
    </w:pPr>
    <w:rPr>
      <w:lang w:val="ru-RU"/>
    </w:rPr>
  </w:style>
  <w:style w:type="paragraph" w:customStyle="1" w:styleId="100">
    <w:name w:val="Заголовок 10"/>
    <w:basedOn w:val="9"/>
    <w:link w:val="101"/>
    <w:rsid w:val="00F07442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link w:val="100"/>
    <w:rsid w:val="00F07442"/>
    <w:rPr>
      <w:color w:val="808000"/>
      <w:lang w:val="ru-RU" w:eastAsia="ru-RU" w:bidi="ar-SA"/>
    </w:rPr>
  </w:style>
  <w:style w:type="paragraph" w:customStyle="1" w:styleId="Text09">
    <w:name w:val="Text_09"/>
    <w:basedOn w:val="9"/>
    <w:rsid w:val="00F07442"/>
    <w:pPr>
      <w:spacing w:before="40" w:after="40"/>
      <w:contextualSpacing w:val="0"/>
    </w:pPr>
    <w:rPr>
      <w:sz w:val="18"/>
      <w:szCs w:val="18"/>
    </w:rPr>
  </w:style>
  <w:style w:type="paragraph" w:customStyle="1" w:styleId="Text10">
    <w:name w:val="Text_10"/>
    <w:basedOn w:val="100"/>
    <w:rsid w:val="00F07442"/>
    <w:pPr>
      <w:spacing w:before="40" w:after="40" w:line="220" w:lineRule="exact"/>
      <w:ind w:left="850"/>
    </w:pPr>
    <w:rPr>
      <w:sz w:val="18"/>
    </w:rPr>
  </w:style>
  <w:style w:type="numbering" w:customStyle="1" w:styleId="11">
    <w:name w:val="Нет списка1"/>
    <w:next w:val="a2"/>
    <w:uiPriority w:val="99"/>
    <w:semiHidden/>
    <w:unhideWhenUsed/>
    <w:rsid w:val="008630AF"/>
  </w:style>
  <w:style w:type="character" w:styleId="a3">
    <w:name w:val="annotation reference"/>
    <w:uiPriority w:val="99"/>
    <w:unhideWhenUsed/>
    <w:rsid w:val="008630AF"/>
    <w:rPr>
      <w:sz w:val="16"/>
      <w:szCs w:val="16"/>
    </w:rPr>
  </w:style>
  <w:style w:type="paragraph" w:styleId="a4">
    <w:name w:val="annotation text"/>
    <w:aliases w:val="Char11,字元"/>
    <w:basedOn w:val="a"/>
    <w:link w:val="a5"/>
    <w:uiPriority w:val="99"/>
    <w:unhideWhenUsed/>
    <w:qFormat/>
    <w:rsid w:val="008630AF"/>
    <w:pPr>
      <w:spacing w:after="160" w:line="240" w:lineRule="auto"/>
      <w:ind w:left="0" w:right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Текст примечания Знак"/>
    <w:aliases w:val="Char11 Знак,字元 Знак"/>
    <w:link w:val="a4"/>
    <w:uiPriority w:val="99"/>
    <w:qFormat/>
    <w:rsid w:val="008630AF"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unhideWhenUsed/>
    <w:rsid w:val="008630AF"/>
    <w:pPr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8630AF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8630AF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8630AF"/>
    <w:pPr>
      <w:spacing w:after="200" w:line="276" w:lineRule="auto"/>
      <w:ind w:left="720" w:right="0"/>
      <w:contextualSpacing/>
      <w:jc w:val="left"/>
    </w:pPr>
    <w:rPr>
      <w:rFonts w:ascii="Calibri" w:hAnsi="Calibri"/>
      <w:szCs w:val="22"/>
    </w:rPr>
  </w:style>
  <w:style w:type="paragraph" w:customStyle="1" w:styleId="12">
    <w:name w:val="Тема примечания1"/>
    <w:basedOn w:val="a4"/>
    <w:next w:val="a4"/>
    <w:uiPriority w:val="99"/>
    <w:semiHidden/>
    <w:unhideWhenUsed/>
    <w:rsid w:val="008630AF"/>
    <w:pPr>
      <w:spacing w:after="200"/>
    </w:pPr>
    <w:rPr>
      <w:rFonts w:eastAsia="Times New Roman" w:cs="Times New Roman"/>
      <w:b/>
      <w:bCs/>
    </w:rPr>
  </w:style>
  <w:style w:type="character" w:customStyle="1" w:styleId="aa">
    <w:name w:val="Тема примечания Знак"/>
    <w:link w:val="ab"/>
    <w:uiPriority w:val="99"/>
    <w:semiHidden/>
    <w:rsid w:val="008630AF"/>
    <w:rPr>
      <w:rFonts w:ascii="Calibri" w:eastAsia="Calibri" w:hAnsi="Calibri" w:cs="Calibri"/>
      <w:b/>
      <w:bCs/>
      <w:sz w:val="20"/>
      <w:szCs w:val="20"/>
    </w:rPr>
  </w:style>
  <w:style w:type="character" w:customStyle="1" w:styleId="rynqvb">
    <w:name w:val="rynqvb"/>
    <w:rsid w:val="008630AF"/>
  </w:style>
  <w:style w:type="character" w:customStyle="1" w:styleId="mixed-citation">
    <w:name w:val="mixed-citation"/>
    <w:rsid w:val="008630AF"/>
  </w:style>
  <w:style w:type="character" w:customStyle="1" w:styleId="ref-title">
    <w:name w:val="ref-title"/>
    <w:rsid w:val="008630AF"/>
  </w:style>
  <w:style w:type="character" w:customStyle="1" w:styleId="ref-journal">
    <w:name w:val="ref-journal"/>
    <w:rsid w:val="008630AF"/>
  </w:style>
  <w:style w:type="character" w:customStyle="1" w:styleId="ref-vol">
    <w:name w:val="ref-vol"/>
    <w:rsid w:val="008630AF"/>
  </w:style>
  <w:style w:type="character" w:customStyle="1" w:styleId="hwtze">
    <w:name w:val="hwtze"/>
    <w:rsid w:val="008630AF"/>
  </w:style>
  <w:style w:type="table" w:styleId="ac">
    <w:name w:val="Table Grid"/>
    <w:basedOn w:val="a1"/>
    <w:unhideWhenUsed/>
    <w:rsid w:val="008630AF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630AF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ascii="Calibri" w:hAnsi="Calibri"/>
      <w:szCs w:val="22"/>
    </w:rPr>
  </w:style>
  <w:style w:type="character" w:customStyle="1" w:styleId="ae">
    <w:name w:val="Верхний колонтитул Знак"/>
    <w:link w:val="ad"/>
    <w:uiPriority w:val="99"/>
    <w:rsid w:val="008630AF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630AF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ascii="Calibri" w:hAnsi="Calibri"/>
      <w:szCs w:val="22"/>
    </w:rPr>
  </w:style>
  <w:style w:type="character" w:customStyle="1" w:styleId="af0">
    <w:name w:val="Нижний колонтитул Знак"/>
    <w:link w:val="af"/>
    <w:uiPriority w:val="99"/>
    <w:rsid w:val="008630AF"/>
    <w:rPr>
      <w:rFonts w:ascii="Calibri" w:hAnsi="Calibri"/>
      <w:sz w:val="22"/>
      <w:szCs w:val="22"/>
    </w:rPr>
  </w:style>
  <w:style w:type="character" w:customStyle="1" w:styleId="13">
    <w:name w:val="Гиперссылка1"/>
    <w:uiPriority w:val="99"/>
    <w:unhideWhenUsed/>
    <w:rsid w:val="008630AF"/>
    <w:rPr>
      <w:color w:val="0000FF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8630AF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unhideWhenUsed/>
    <w:rsid w:val="008630AF"/>
    <w:pPr>
      <w:spacing w:line="240" w:lineRule="auto"/>
      <w:ind w:left="0" w:right="0"/>
      <w:jc w:val="left"/>
    </w:pPr>
    <w:rPr>
      <w:rFonts w:ascii="Calibri" w:hAnsi="Calibri"/>
      <w:sz w:val="20"/>
      <w:szCs w:val="20"/>
    </w:rPr>
  </w:style>
  <w:style w:type="character" w:customStyle="1" w:styleId="af2">
    <w:name w:val="Текст сноски Знак"/>
    <w:link w:val="af1"/>
    <w:uiPriority w:val="99"/>
    <w:rsid w:val="008630AF"/>
    <w:rPr>
      <w:rFonts w:ascii="Calibri" w:hAnsi="Calibri"/>
    </w:rPr>
  </w:style>
  <w:style w:type="character" w:styleId="af3">
    <w:name w:val="footnote reference"/>
    <w:uiPriority w:val="99"/>
    <w:unhideWhenUsed/>
    <w:rsid w:val="008630AF"/>
    <w:rPr>
      <w:vertAlign w:val="superscript"/>
    </w:rPr>
  </w:style>
  <w:style w:type="character" w:customStyle="1" w:styleId="30">
    <w:name w:val="Заголовок 3 Знак"/>
    <w:link w:val="3"/>
    <w:uiPriority w:val="9"/>
    <w:rsid w:val="008630AF"/>
    <w:rPr>
      <w:rFonts w:ascii="Arial" w:hAnsi="Arial"/>
      <w:b/>
      <w:caps/>
      <w:color w:val="000080"/>
      <w:sz w:val="22"/>
      <w:szCs w:val="22"/>
    </w:rPr>
  </w:style>
  <w:style w:type="character" w:customStyle="1" w:styleId="Text050">
    <w:name w:val="Text_05 Знак"/>
    <w:link w:val="Text05"/>
    <w:rsid w:val="008630AF"/>
    <w:rPr>
      <w:color w:val="000000"/>
      <w:sz w:val="22"/>
      <w:szCs w:val="22"/>
    </w:rPr>
  </w:style>
  <w:style w:type="character" w:customStyle="1" w:styleId="50">
    <w:name w:val="Заголовок 5 Знак"/>
    <w:link w:val="5"/>
    <w:uiPriority w:val="9"/>
    <w:rsid w:val="008630AF"/>
    <w:rPr>
      <w:color w:val="000000"/>
      <w:sz w:val="22"/>
      <w:szCs w:val="22"/>
    </w:rPr>
  </w:style>
  <w:style w:type="paragraph" w:styleId="ab">
    <w:name w:val="annotation subject"/>
    <w:basedOn w:val="a4"/>
    <w:next w:val="a4"/>
    <w:link w:val="aa"/>
    <w:uiPriority w:val="99"/>
    <w:rsid w:val="008630AF"/>
    <w:pPr>
      <w:spacing w:after="0" w:line="240" w:lineRule="exact"/>
      <w:ind w:left="113" w:right="113"/>
      <w:jc w:val="both"/>
    </w:pPr>
    <w:rPr>
      <w:b/>
      <w:bCs/>
    </w:rPr>
  </w:style>
  <w:style w:type="character" w:customStyle="1" w:styleId="15">
    <w:name w:val="Тема примечания Знак1"/>
    <w:rsid w:val="008630AF"/>
    <w:rPr>
      <w:rFonts w:ascii="Calibri" w:eastAsia="Calibri" w:hAnsi="Calibri" w:cs="Calibri"/>
      <w:b/>
      <w:bCs/>
    </w:rPr>
  </w:style>
  <w:style w:type="character" w:styleId="af4">
    <w:name w:val="Hyperlink"/>
    <w:rsid w:val="008630AF"/>
    <w:rPr>
      <w:color w:val="0563C1"/>
      <w:u w:val="single"/>
    </w:rPr>
  </w:style>
  <w:style w:type="table" w:customStyle="1" w:styleId="16">
    <w:name w:val="Сетка таблицы1"/>
    <w:basedOn w:val="a1"/>
    <w:next w:val="ac"/>
    <w:rsid w:val="009D54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5A1F37"/>
  </w:style>
  <w:style w:type="paragraph" w:styleId="af5">
    <w:name w:val="Title"/>
    <w:basedOn w:val="a"/>
    <w:next w:val="a"/>
    <w:link w:val="af6"/>
    <w:uiPriority w:val="10"/>
    <w:qFormat/>
    <w:rsid w:val="005A1F37"/>
    <w:pPr>
      <w:keepNext/>
      <w:keepLines/>
      <w:spacing w:before="480" w:after="120" w:line="240" w:lineRule="auto"/>
      <w:ind w:left="0" w:right="0"/>
      <w:jc w:val="left"/>
    </w:pPr>
    <w:rPr>
      <w:b/>
      <w:sz w:val="72"/>
      <w:szCs w:val="72"/>
      <w:lang w:eastAsia="en-US"/>
    </w:rPr>
  </w:style>
  <w:style w:type="character" w:customStyle="1" w:styleId="af6">
    <w:name w:val="Заголовок Знак"/>
    <w:link w:val="af5"/>
    <w:uiPriority w:val="10"/>
    <w:rsid w:val="005A1F37"/>
    <w:rPr>
      <w:b/>
      <w:sz w:val="72"/>
      <w:szCs w:val="72"/>
      <w:lang w:eastAsia="en-US"/>
    </w:rPr>
  </w:style>
  <w:style w:type="paragraph" w:styleId="af7">
    <w:name w:val="Subtitle"/>
    <w:basedOn w:val="a"/>
    <w:next w:val="a"/>
    <w:link w:val="af8"/>
    <w:uiPriority w:val="11"/>
    <w:qFormat/>
    <w:rsid w:val="005A1F37"/>
    <w:pPr>
      <w:keepNext/>
      <w:keepLines/>
      <w:spacing w:before="360" w:after="80" w:line="240" w:lineRule="auto"/>
      <w:ind w:left="0" w:right="0"/>
      <w:jc w:val="left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8">
    <w:name w:val="Подзаголовок Знак"/>
    <w:link w:val="af7"/>
    <w:uiPriority w:val="11"/>
    <w:rsid w:val="005A1F37"/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table" w:customStyle="1" w:styleId="a50">
    <w:name w:val="a5"/>
    <w:basedOn w:val="a1"/>
    <w:rsid w:val="005A1F37"/>
    <w:rPr>
      <w:sz w:val="24"/>
      <w:szCs w:val="24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a1"/>
    <w:rsid w:val="005A1F37"/>
    <w:rPr>
      <w:sz w:val="24"/>
      <w:szCs w:val="24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Normal (Web)"/>
    <w:basedOn w:val="a"/>
    <w:uiPriority w:val="99"/>
    <w:unhideWhenUsed/>
    <w:rsid w:val="005A1F37"/>
    <w:pPr>
      <w:spacing w:before="100" w:beforeAutospacing="1" w:after="100" w:afterAutospacing="1" w:line="240" w:lineRule="auto"/>
      <w:ind w:left="0" w:right="0"/>
      <w:jc w:val="left"/>
    </w:pPr>
    <w:rPr>
      <w:sz w:val="24"/>
      <w:lang w:eastAsia="en-US"/>
    </w:rPr>
  </w:style>
  <w:style w:type="character" w:customStyle="1" w:styleId="20">
    <w:name w:val="Заголовок 2 Знак"/>
    <w:link w:val="2"/>
    <w:uiPriority w:val="9"/>
    <w:rsid w:val="005A1F37"/>
    <w:rPr>
      <w:rFonts w:ascii="Arial" w:hAnsi="Arial"/>
      <w:b/>
      <w:color w:val="FF00FF"/>
      <w:sz w:val="28"/>
    </w:rPr>
  </w:style>
  <w:style w:type="character" w:customStyle="1" w:styleId="10">
    <w:name w:val="Заголовок 1 Знак"/>
    <w:link w:val="1"/>
    <w:uiPriority w:val="9"/>
    <w:rsid w:val="005A1F37"/>
    <w:rPr>
      <w:rFonts w:ascii="Arial" w:hAnsi="Arial"/>
      <w:b/>
      <w:caps/>
      <w:color w:val="800080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5A1F37"/>
    <w:rPr>
      <w:color w:val="605E5C"/>
      <w:shd w:val="clear" w:color="auto" w:fill="E1DFDD"/>
    </w:rPr>
  </w:style>
  <w:style w:type="paragraph" w:styleId="afa">
    <w:name w:val="Bibliography"/>
    <w:basedOn w:val="a"/>
    <w:next w:val="a"/>
    <w:uiPriority w:val="37"/>
    <w:unhideWhenUsed/>
    <w:rsid w:val="005A1F37"/>
    <w:pPr>
      <w:tabs>
        <w:tab w:val="left" w:pos="380"/>
      </w:tabs>
      <w:spacing w:after="240" w:line="240" w:lineRule="auto"/>
      <w:ind w:left="384" w:right="0" w:hanging="384"/>
      <w:jc w:val="left"/>
    </w:pPr>
    <w:rPr>
      <w:sz w:val="24"/>
      <w:lang w:eastAsia="en-US"/>
    </w:rPr>
  </w:style>
  <w:style w:type="numbering" w:customStyle="1" w:styleId="31">
    <w:name w:val="Нет списка3"/>
    <w:next w:val="a2"/>
    <w:uiPriority w:val="99"/>
    <w:semiHidden/>
    <w:unhideWhenUsed/>
    <w:rsid w:val="001D6454"/>
  </w:style>
  <w:style w:type="character" w:styleId="afb">
    <w:name w:val="FollowedHyperlink"/>
    <w:uiPriority w:val="99"/>
    <w:unhideWhenUsed/>
    <w:rsid w:val="001D6454"/>
    <w:rPr>
      <w:color w:val="954F72"/>
      <w:u w:val="single"/>
    </w:rPr>
  </w:style>
  <w:style w:type="character" w:styleId="afc">
    <w:name w:val="Emphasis"/>
    <w:uiPriority w:val="20"/>
    <w:qFormat/>
    <w:rsid w:val="001D6454"/>
    <w:rPr>
      <w:i/>
      <w:iCs/>
    </w:rPr>
  </w:style>
  <w:style w:type="character" w:customStyle="1" w:styleId="author-sup-separator">
    <w:name w:val="author-sup-separator"/>
    <w:rsid w:val="001D6454"/>
  </w:style>
  <w:style w:type="character" w:customStyle="1" w:styleId="comma">
    <w:name w:val="comma"/>
    <w:rsid w:val="001D6454"/>
  </w:style>
  <w:style w:type="character" w:customStyle="1" w:styleId="authors-list-item">
    <w:name w:val="authors-list-item"/>
    <w:rsid w:val="001D6454"/>
  </w:style>
  <w:style w:type="character" w:customStyle="1" w:styleId="element-citation">
    <w:name w:val="element-citation"/>
    <w:rsid w:val="001D6454"/>
  </w:style>
  <w:style w:type="character" w:customStyle="1" w:styleId="nowrap">
    <w:name w:val="nowrap"/>
    <w:rsid w:val="001D6454"/>
  </w:style>
  <w:style w:type="character" w:customStyle="1" w:styleId="mn">
    <w:name w:val="mn"/>
    <w:rsid w:val="001D6454"/>
  </w:style>
  <w:style w:type="character" w:customStyle="1" w:styleId="mo">
    <w:name w:val="mo"/>
    <w:rsid w:val="001D6454"/>
  </w:style>
  <w:style w:type="character" w:customStyle="1" w:styleId="mi">
    <w:name w:val="mi"/>
    <w:rsid w:val="001D6454"/>
  </w:style>
  <w:style w:type="table" w:customStyle="1" w:styleId="22">
    <w:name w:val="Сетка таблицы2"/>
    <w:basedOn w:val="a1"/>
    <w:next w:val="ac"/>
    <w:rsid w:val="001D64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-text">
    <w:name w:val="anchor-text"/>
    <w:rsid w:val="001D6454"/>
  </w:style>
  <w:style w:type="character" w:styleId="afd">
    <w:name w:val="Strong"/>
    <w:uiPriority w:val="22"/>
    <w:qFormat/>
    <w:rsid w:val="001D645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D6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D6454"/>
    <w:rPr>
      <w:rFonts w:ascii="Courier New" w:hAnsi="Courier New" w:cs="Courier New"/>
    </w:rPr>
  </w:style>
  <w:style w:type="character" w:customStyle="1" w:styleId="y2iqfc">
    <w:name w:val="y2iqfc"/>
    <w:rsid w:val="001D6454"/>
  </w:style>
  <w:style w:type="character" w:customStyle="1" w:styleId="40">
    <w:name w:val="Заголовок 4 Знак"/>
    <w:link w:val="4"/>
    <w:uiPriority w:val="9"/>
    <w:rsid w:val="001D6454"/>
    <w:rPr>
      <w:b/>
      <w:smallCaps/>
      <w:color w:val="800000"/>
      <w:sz w:val="24"/>
    </w:rPr>
  </w:style>
  <w:style w:type="table" w:customStyle="1" w:styleId="32">
    <w:name w:val="Сетка таблицы3"/>
    <w:basedOn w:val="a1"/>
    <w:next w:val="ac"/>
    <w:uiPriority w:val="59"/>
    <w:rsid w:val="00354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39"/>
    <w:rsid w:val="001457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GEOTAR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UEG</dc:creator>
  <cp:keywords/>
  <dc:description/>
  <cp:lastModifiedBy>Наталья</cp:lastModifiedBy>
  <cp:revision>3</cp:revision>
  <dcterms:created xsi:type="dcterms:W3CDTF">2024-10-17T07:04:00Z</dcterms:created>
  <dcterms:modified xsi:type="dcterms:W3CDTF">2024-10-17T11:28:00Z</dcterms:modified>
</cp:coreProperties>
</file>