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1F16D" w14:textId="3E590353" w:rsidR="00BB5130" w:rsidRPr="00872C5E" w:rsidRDefault="000B7D2F" w:rsidP="00BB5130">
      <w:pPr>
        <w:pStyle w:val="TableName"/>
        <w:rPr>
          <w:sz w:val="18"/>
          <w:szCs w:val="18"/>
        </w:rPr>
      </w:pPr>
      <w:r w:rsidRPr="00872C5E">
        <w:rPr>
          <w:sz w:val="18"/>
          <w:szCs w:val="18"/>
        </w:rPr>
        <w:t>Приложение 1.</w:t>
      </w:r>
      <w:r w:rsidR="00BB5130" w:rsidRPr="00872C5E">
        <w:rPr>
          <w:sz w:val="18"/>
          <w:szCs w:val="18"/>
        </w:rPr>
        <w:t xml:space="preserve"> Связи интенсивности кариеса (средние значения </w:t>
      </w:r>
      <w:r w:rsidR="009101B8" w:rsidRPr="00872C5E">
        <w:rPr>
          <w:sz w:val="18"/>
          <w:szCs w:val="18"/>
        </w:rPr>
        <w:t xml:space="preserve">индекса </w:t>
      </w:r>
      <w:r w:rsidR="00BB5130" w:rsidRPr="00872C5E">
        <w:rPr>
          <w:sz w:val="18"/>
          <w:szCs w:val="18"/>
        </w:rPr>
        <w:t xml:space="preserve">КПУ) с частотой потребления </w:t>
      </w:r>
      <w:r w:rsidR="00F5611E" w:rsidRPr="00872C5E">
        <w:rPr>
          <w:sz w:val="18"/>
          <w:szCs w:val="18"/>
        </w:rPr>
        <w:t xml:space="preserve">(количество раз в день) </w:t>
      </w:r>
      <w:r w:rsidR="00BB5130" w:rsidRPr="00872C5E">
        <w:rPr>
          <w:sz w:val="18"/>
          <w:szCs w:val="18"/>
        </w:rPr>
        <w:t xml:space="preserve">различных продуктов </w:t>
      </w:r>
    </w:p>
    <w:tbl>
      <w:tblPr>
        <w:tblW w:w="14998" w:type="dxa"/>
        <w:tblInd w:w="-142" w:type="dxa"/>
        <w:tblLook w:val="04A0" w:firstRow="1" w:lastRow="0" w:firstColumn="1" w:lastColumn="0" w:noHBand="0" w:noVBand="1"/>
      </w:tblPr>
      <w:tblGrid>
        <w:gridCol w:w="3498"/>
        <w:gridCol w:w="1953"/>
        <w:gridCol w:w="3187"/>
        <w:gridCol w:w="937"/>
        <w:gridCol w:w="2994"/>
        <w:gridCol w:w="984"/>
        <w:gridCol w:w="1445"/>
      </w:tblGrid>
      <w:tr w:rsidR="00BB5130" w:rsidRPr="003A026A" w14:paraId="1351D56A" w14:textId="77777777" w:rsidTr="00953FEC">
        <w:tc>
          <w:tcPr>
            <w:tcW w:w="3498" w:type="dxa"/>
            <w:vMerge w:val="restart"/>
            <w:tcBorders>
              <w:top w:val="single" w:sz="4" w:space="0" w:color="000000"/>
              <w:bottom w:val="single" w:sz="4" w:space="0" w:color="7F7F7F"/>
            </w:tcBorders>
            <w:vAlign w:val="center"/>
          </w:tcPr>
          <w:p w14:paraId="42B7CBB9" w14:textId="77777777" w:rsidR="00BB5130" w:rsidRPr="003A026A" w:rsidRDefault="00BB5130" w:rsidP="00001FA8">
            <w:pPr>
              <w:pStyle w:val="TableCenter"/>
            </w:pPr>
            <w:r w:rsidRPr="003A026A">
              <w:t>Продукты</w:t>
            </w: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00F4BFB" w14:textId="77777777" w:rsidR="00BB5130" w:rsidRPr="003A026A" w:rsidRDefault="00BB5130" w:rsidP="00001FA8">
            <w:pPr>
              <w:pStyle w:val="TableCenter"/>
            </w:pPr>
            <w:r w:rsidRPr="003A026A">
              <w:t>КПУ (95% ДИ)</w:t>
            </w:r>
          </w:p>
        </w:tc>
        <w:tc>
          <w:tcPr>
            <w:tcW w:w="41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</w:tcBorders>
            <w:vAlign w:val="center"/>
          </w:tcPr>
          <w:p w14:paraId="05E29283" w14:textId="77777777" w:rsidR="00BB5130" w:rsidRPr="003A026A" w:rsidRDefault="00BB5130" w:rsidP="00001FA8">
            <w:pPr>
              <w:pStyle w:val="TableCenter"/>
            </w:pPr>
            <w:r w:rsidRPr="003A026A">
              <w:t>Простая линейная регрессия</w:t>
            </w:r>
          </w:p>
        </w:tc>
        <w:tc>
          <w:tcPr>
            <w:tcW w:w="5423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</w:tcBorders>
            <w:vAlign w:val="center"/>
          </w:tcPr>
          <w:p w14:paraId="601B5326" w14:textId="77777777" w:rsidR="00BB5130" w:rsidRPr="003A026A" w:rsidRDefault="00BB5130" w:rsidP="00001FA8">
            <w:pPr>
              <w:pStyle w:val="TableCenter"/>
            </w:pPr>
            <w:r w:rsidRPr="003A026A">
              <w:t>Множественная линейная регрессия</w:t>
            </w:r>
          </w:p>
        </w:tc>
      </w:tr>
      <w:tr w:rsidR="00BB5130" w:rsidRPr="003A026A" w14:paraId="45312897" w14:textId="77777777" w:rsidTr="00953FEC">
        <w:tc>
          <w:tcPr>
            <w:tcW w:w="3498" w:type="dxa"/>
            <w:vMerge/>
            <w:tcBorders>
              <w:bottom w:val="single" w:sz="4" w:space="0" w:color="000000"/>
              <w:right w:val="single" w:sz="4" w:space="0" w:color="7F7F7F"/>
            </w:tcBorders>
            <w:vAlign w:val="center"/>
          </w:tcPr>
          <w:p w14:paraId="4574F99B" w14:textId="77777777" w:rsidR="00BB5130" w:rsidRPr="003A026A" w:rsidRDefault="00BB5130" w:rsidP="00001FA8">
            <w:pPr>
              <w:pStyle w:val="TableCenter"/>
            </w:pPr>
          </w:p>
        </w:tc>
        <w:tc>
          <w:tcPr>
            <w:tcW w:w="1953" w:type="dxa"/>
            <w:vMerge/>
            <w:tcBorders>
              <w:top w:val="single" w:sz="4" w:space="0" w:color="7F7F7F"/>
              <w:left w:val="nil"/>
              <w:bottom w:val="single" w:sz="4" w:space="0" w:color="000000"/>
            </w:tcBorders>
            <w:vAlign w:val="center"/>
          </w:tcPr>
          <w:p w14:paraId="33988EB2" w14:textId="77777777" w:rsidR="00BB5130" w:rsidRPr="003A026A" w:rsidRDefault="00BB5130" w:rsidP="00001FA8">
            <w:pPr>
              <w:pStyle w:val="TableCenter"/>
              <w:rPr>
                <w:rFonts w:eastAsia="Calibri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000000"/>
            </w:tcBorders>
            <w:vAlign w:val="center"/>
          </w:tcPr>
          <w:p w14:paraId="7EA6FEE7" w14:textId="77777777" w:rsidR="00BB5130" w:rsidRPr="003A026A" w:rsidRDefault="00BB5130" w:rsidP="00001FA8">
            <w:pPr>
              <w:pStyle w:val="TableCenter"/>
              <w:rPr>
                <w:rFonts w:eastAsia="Calibri"/>
              </w:rPr>
            </w:pPr>
            <w:r w:rsidRPr="003A026A">
              <w:rPr>
                <w:rFonts w:eastAsia="Calibri"/>
                <w:lang w:val="en-US"/>
              </w:rPr>
              <w:t>B (</w:t>
            </w:r>
            <w:r w:rsidRPr="003A026A">
              <w:rPr>
                <w:rFonts w:eastAsia="Calibri"/>
              </w:rPr>
              <w:t>95% ДИ)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78DE59E" w14:textId="77777777" w:rsidR="00BB5130" w:rsidRPr="003A026A" w:rsidRDefault="00BB5130" w:rsidP="00001FA8">
            <w:pPr>
              <w:pStyle w:val="TableCenter"/>
              <w:rPr>
                <w:rFonts w:eastAsia="Calibri"/>
                <w:i/>
                <w:iCs/>
                <w:lang w:val="en-US"/>
              </w:rPr>
            </w:pPr>
            <w:r w:rsidRPr="003A026A">
              <w:rPr>
                <w:rFonts w:eastAsia="Calibri"/>
                <w:i/>
                <w:iCs/>
                <w:lang w:val="en-US"/>
              </w:rPr>
              <w:t>p</w:t>
            </w: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000000"/>
            </w:tcBorders>
            <w:vAlign w:val="center"/>
          </w:tcPr>
          <w:p w14:paraId="49AEC86C" w14:textId="77777777" w:rsidR="00BB5130" w:rsidRPr="003A026A" w:rsidRDefault="00BB5130" w:rsidP="00001FA8">
            <w:pPr>
              <w:pStyle w:val="TableCenter"/>
              <w:rPr>
                <w:rFonts w:eastAsia="Calibri"/>
              </w:rPr>
            </w:pPr>
            <w:r w:rsidRPr="003A026A">
              <w:rPr>
                <w:rFonts w:eastAsia="Calibri"/>
                <w:lang w:val="en-US"/>
              </w:rPr>
              <w:t>B</w:t>
            </w:r>
            <w:proofErr w:type="spellStart"/>
            <w:r w:rsidRPr="003A026A">
              <w:rPr>
                <w:rFonts w:eastAsia="Calibri"/>
              </w:rPr>
              <w:t>ск</w:t>
            </w:r>
            <w:proofErr w:type="spellEnd"/>
            <w:r w:rsidRPr="003A026A">
              <w:rPr>
                <w:rFonts w:eastAsia="Calibri"/>
              </w:rPr>
              <w:t>. (95% ДИ)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14BB1E6" w14:textId="77777777" w:rsidR="00BB5130" w:rsidRPr="003A026A" w:rsidRDefault="00BB5130" w:rsidP="00001FA8">
            <w:pPr>
              <w:pStyle w:val="TableCenter"/>
              <w:rPr>
                <w:rFonts w:eastAsia="Calibri"/>
              </w:rPr>
            </w:pPr>
            <w:r w:rsidRPr="003A026A">
              <w:rPr>
                <w:rFonts w:eastAsia="Calibri"/>
                <w:i/>
                <w:iCs/>
                <w:lang w:val="en-US"/>
              </w:rPr>
              <w:t>p</w:t>
            </w:r>
            <w:r w:rsidRPr="003A026A">
              <w:rPr>
                <w:rFonts w:eastAsia="Calibri"/>
              </w:rPr>
              <w:t>*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FF49626" w14:textId="77777777" w:rsidR="00BB5130" w:rsidRPr="003A026A" w:rsidRDefault="00BB5130" w:rsidP="00001FA8">
            <w:pPr>
              <w:pStyle w:val="TableCenter"/>
              <w:rPr>
                <w:rFonts w:eastAsia="Calibri"/>
              </w:rPr>
            </w:pPr>
            <w:proofErr w:type="spellStart"/>
            <w:r w:rsidRPr="003A026A">
              <w:rPr>
                <w:rFonts w:eastAsia="Calibri"/>
                <w:i/>
                <w:iCs/>
              </w:rPr>
              <w:t>р</w:t>
            </w:r>
            <w:r w:rsidRPr="003A026A">
              <w:rPr>
                <w:rFonts w:eastAsia="Calibri"/>
                <w:i/>
                <w:vertAlign w:val="subscript"/>
              </w:rPr>
              <w:t>тренд</w:t>
            </w:r>
            <w:proofErr w:type="spellEnd"/>
            <w:r w:rsidRPr="003A026A">
              <w:rPr>
                <w:rFonts w:eastAsia="Calibri"/>
              </w:rPr>
              <w:t>**</w:t>
            </w:r>
          </w:p>
        </w:tc>
      </w:tr>
      <w:tr w:rsidR="00BB5130" w:rsidRPr="003A026A" w14:paraId="147945F4" w14:textId="77777777" w:rsidTr="00953FEC">
        <w:tc>
          <w:tcPr>
            <w:tcW w:w="3498" w:type="dxa"/>
            <w:tcBorders>
              <w:top w:val="single" w:sz="4" w:space="0" w:color="000000"/>
            </w:tcBorders>
            <w:vAlign w:val="center"/>
          </w:tcPr>
          <w:p w14:paraId="09EEFB35" w14:textId="77E16DA7" w:rsidR="00BB5130" w:rsidRPr="003A026A" w:rsidRDefault="00BB5130" w:rsidP="00953FEC">
            <w:pPr>
              <w:pStyle w:val="TableLeft"/>
            </w:pPr>
            <w:r w:rsidRPr="003A026A">
              <w:t>Рыба, включая любые рыбные блюда</w:t>
            </w:r>
            <w:r w:rsidR="009101B8" w:rsidRPr="003A026A">
              <w:t>: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</w:tcBorders>
            <w:vAlign w:val="center"/>
          </w:tcPr>
          <w:p w14:paraId="3027C545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nil"/>
            </w:tcBorders>
            <w:vAlign w:val="center"/>
          </w:tcPr>
          <w:p w14:paraId="00C7B792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937" w:type="dxa"/>
            <w:tcBorders>
              <w:top w:val="single" w:sz="4" w:space="0" w:color="000000"/>
            </w:tcBorders>
            <w:vAlign w:val="center"/>
          </w:tcPr>
          <w:p w14:paraId="08DA04CE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nil"/>
            </w:tcBorders>
            <w:vAlign w:val="center"/>
          </w:tcPr>
          <w:p w14:paraId="2EF6FF1F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nil"/>
            </w:tcBorders>
            <w:vAlign w:val="center"/>
          </w:tcPr>
          <w:p w14:paraId="54A614A6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2731856" w14:textId="64DABC14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001FA8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356</w:t>
            </w:r>
          </w:p>
        </w:tc>
      </w:tr>
      <w:tr w:rsidR="00BB5130" w:rsidRPr="003A026A" w14:paraId="4628CF29" w14:textId="77777777" w:rsidTr="00953FEC">
        <w:tc>
          <w:tcPr>
            <w:tcW w:w="3498" w:type="dxa"/>
            <w:tcBorders>
              <w:right w:val="single" w:sz="4" w:space="0" w:color="7F7F7F"/>
            </w:tcBorders>
            <w:vAlign w:val="center"/>
          </w:tcPr>
          <w:p w14:paraId="0B7D69A7" w14:textId="77777777" w:rsidR="00BB5130" w:rsidRPr="003A026A" w:rsidRDefault="00BB5130" w:rsidP="00953FEC">
            <w:pPr>
              <w:pStyle w:val="TableLeft"/>
            </w:pPr>
            <w:r w:rsidRPr="003A026A">
              <w:t>реже 1 раза в неделю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14:paraId="654AE523" w14:textId="2D13D4DA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16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 (15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3</w:t>
            </w:r>
            <w:r w:rsidR="00B41F4A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16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9)</w:t>
            </w:r>
          </w:p>
        </w:tc>
        <w:tc>
          <w:tcPr>
            <w:tcW w:w="3187" w:type="dxa"/>
            <w:tcBorders>
              <w:left w:val="nil"/>
            </w:tcBorders>
            <w:vAlign w:val="center"/>
          </w:tcPr>
          <w:p w14:paraId="054555C5" w14:textId="7A6321E6" w:rsidR="00BB5130" w:rsidRPr="003A026A" w:rsidRDefault="00001FA8" w:rsidP="00953FEC">
            <w:pPr>
              <w:pStyle w:val="TableLeft"/>
              <w:rPr>
                <w:rFonts w:eastAsia="Calibri"/>
              </w:rPr>
            </w:pPr>
            <w:r w:rsidRPr="003A026A">
              <w:t>Референсная группа</w:t>
            </w:r>
          </w:p>
        </w:tc>
        <w:tc>
          <w:tcPr>
            <w:tcW w:w="937" w:type="dxa"/>
            <w:vAlign w:val="center"/>
          </w:tcPr>
          <w:p w14:paraId="4FF8292D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2994" w:type="dxa"/>
            <w:tcBorders>
              <w:left w:val="nil"/>
            </w:tcBorders>
            <w:vAlign w:val="center"/>
          </w:tcPr>
          <w:p w14:paraId="7E508F8A" w14:textId="6A8F4777" w:rsidR="00BB5130" w:rsidRPr="003A026A" w:rsidRDefault="00B41F4A" w:rsidP="00953FEC">
            <w:pPr>
              <w:pStyle w:val="TableLeft"/>
              <w:rPr>
                <w:rFonts w:eastAsia="Calibri"/>
              </w:rPr>
            </w:pPr>
            <w:r w:rsidRPr="003A026A">
              <w:t>Референсная группа</w:t>
            </w:r>
          </w:p>
        </w:tc>
        <w:tc>
          <w:tcPr>
            <w:tcW w:w="984" w:type="dxa"/>
            <w:tcBorders>
              <w:left w:val="nil"/>
            </w:tcBorders>
            <w:vAlign w:val="center"/>
          </w:tcPr>
          <w:p w14:paraId="739FAC6C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1445" w:type="dxa"/>
            <w:vMerge/>
            <w:tcBorders>
              <w:left w:val="nil"/>
              <w:bottom w:val="single" w:sz="4" w:space="0" w:color="000000"/>
            </w:tcBorders>
            <w:vAlign w:val="center"/>
          </w:tcPr>
          <w:p w14:paraId="4FA69ED9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</w:tr>
      <w:tr w:rsidR="00BB5130" w:rsidRPr="003A026A" w14:paraId="56C61413" w14:textId="77777777" w:rsidTr="00953FEC">
        <w:tc>
          <w:tcPr>
            <w:tcW w:w="3498" w:type="dxa"/>
            <w:vAlign w:val="center"/>
          </w:tcPr>
          <w:p w14:paraId="26A03A0D" w14:textId="73EAD702" w:rsidR="00BB5130" w:rsidRPr="003A026A" w:rsidRDefault="00BB5130" w:rsidP="00953FEC">
            <w:pPr>
              <w:pStyle w:val="TableLeft"/>
            </w:pPr>
            <w:r w:rsidRPr="003A026A">
              <w:t>1</w:t>
            </w:r>
            <w:r w:rsidR="00F5611E" w:rsidRPr="003A026A">
              <w:rPr>
                <w:rFonts w:eastAsia="Calibri"/>
              </w:rPr>
              <w:t>–</w:t>
            </w:r>
            <w:r w:rsidRPr="003A026A">
              <w:t>2 раза в неделю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14:paraId="6BDFDC9C" w14:textId="3CEFA8F6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15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9 (15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4</w:t>
            </w:r>
            <w:r w:rsidR="00B41F4A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16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4)</w:t>
            </w:r>
          </w:p>
        </w:tc>
        <w:tc>
          <w:tcPr>
            <w:tcW w:w="3187" w:type="dxa"/>
            <w:tcBorders>
              <w:left w:val="nil"/>
            </w:tcBorders>
            <w:vAlign w:val="center"/>
          </w:tcPr>
          <w:p w14:paraId="061F4F5A" w14:textId="085E76CD" w:rsidR="00BB5130" w:rsidRPr="003A026A" w:rsidRDefault="001C2B92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18 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10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74)</w:t>
            </w:r>
          </w:p>
        </w:tc>
        <w:tc>
          <w:tcPr>
            <w:tcW w:w="937" w:type="dxa"/>
            <w:vAlign w:val="center"/>
          </w:tcPr>
          <w:p w14:paraId="7A33DAC7" w14:textId="14F30265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695</w:t>
            </w:r>
          </w:p>
        </w:tc>
        <w:tc>
          <w:tcPr>
            <w:tcW w:w="2994" w:type="dxa"/>
            <w:tcBorders>
              <w:left w:val="nil"/>
            </w:tcBorders>
            <w:vAlign w:val="center"/>
          </w:tcPr>
          <w:p w14:paraId="325CEF24" w14:textId="0D40CB33" w:rsidR="00BB5130" w:rsidRPr="003A026A" w:rsidRDefault="001C2B92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42 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29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44)</w:t>
            </w:r>
          </w:p>
        </w:tc>
        <w:tc>
          <w:tcPr>
            <w:tcW w:w="984" w:type="dxa"/>
            <w:tcBorders>
              <w:left w:val="nil"/>
            </w:tcBorders>
            <w:vAlign w:val="center"/>
          </w:tcPr>
          <w:p w14:paraId="324F12D1" w14:textId="3EA2D903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338</w:t>
            </w:r>
          </w:p>
        </w:tc>
        <w:tc>
          <w:tcPr>
            <w:tcW w:w="1445" w:type="dxa"/>
            <w:vMerge/>
            <w:tcBorders>
              <w:left w:val="nil"/>
              <w:bottom w:val="single" w:sz="4" w:space="0" w:color="000000"/>
            </w:tcBorders>
            <w:vAlign w:val="center"/>
          </w:tcPr>
          <w:p w14:paraId="1E91B47E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</w:tr>
      <w:tr w:rsidR="00BB5130" w:rsidRPr="003A026A" w14:paraId="0406C12C" w14:textId="77777777" w:rsidTr="00953FEC">
        <w:tc>
          <w:tcPr>
            <w:tcW w:w="3498" w:type="dxa"/>
            <w:tcBorders>
              <w:right w:val="single" w:sz="4" w:space="0" w:color="7F7F7F"/>
            </w:tcBorders>
            <w:vAlign w:val="center"/>
          </w:tcPr>
          <w:p w14:paraId="07FCEFA0" w14:textId="34907EAD" w:rsidR="00BB5130" w:rsidRPr="003A026A" w:rsidRDefault="00BB5130" w:rsidP="00953FEC">
            <w:pPr>
              <w:pStyle w:val="TableLeft"/>
            </w:pPr>
            <w:r w:rsidRPr="003A026A">
              <w:t>3</w:t>
            </w:r>
            <w:r w:rsidR="00F5611E" w:rsidRPr="003A026A">
              <w:rPr>
                <w:rFonts w:eastAsia="Calibri"/>
              </w:rPr>
              <w:t>–</w:t>
            </w:r>
            <w:r w:rsidRPr="003A026A">
              <w:t>5 раз в неделю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14:paraId="0D8194FC" w14:textId="7C394928" w:rsidR="00BB5130" w:rsidRPr="003A026A" w:rsidRDefault="00BB5130" w:rsidP="00953FEC">
            <w:pPr>
              <w:pStyle w:val="TableLeft"/>
              <w:rPr>
                <w:rFonts w:eastAsia="Calibri"/>
                <w:lang w:val="en-US"/>
              </w:rPr>
            </w:pPr>
            <w:r w:rsidRPr="003A026A">
              <w:rPr>
                <w:rFonts w:eastAsia="Calibri"/>
              </w:rPr>
              <w:t>16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3 (15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5</w:t>
            </w:r>
            <w:r w:rsidR="00B41F4A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17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</w:t>
            </w:r>
            <w:r w:rsidRPr="003A026A">
              <w:rPr>
                <w:rFonts w:eastAsia="Calibri"/>
                <w:lang w:val="en-US"/>
              </w:rPr>
              <w:t>)</w:t>
            </w:r>
          </w:p>
        </w:tc>
        <w:tc>
          <w:tcPr>
            <w:tcW w:w="3187" w:type="dxa"/>
            <w:tcBorders>
              <w:left w:val="nil"/>
            </w:tcBorders>
            <w:vAlign w:val="center"/>
          </w:tcPr>
          <w:p w14:paraId="3F3D4271" w14:textId="5EAFB48A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21 (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95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37)</w:t>
            </w:r>
          </w:p>
        </w:tc>
        <w:tc>
          <w:tcPr>
            <w:tcW w:w="937" w:type="dxa"/>
            <w:vAlign w:val="center"/>
          </w:tcPr>
          <w:p w14:paraId="2C2ABA0D" w14:textId="0650D165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725</w:t>
            </w:r>
          </w:p>
        </w:tc>
        <w:tc>
          <w:tcPr>
            <w:tcW w:w="2994" w:type="dxa"/>
            <w:tcBorders>
              <w:left w:val="nil"/>
            </w:tcBorders>
            <w:vAlign w:val="center"/>
          </w:tcPr>
          <w:p w14:paraId="7E3045C2" w14:textId="2F57EA99" w:rsidR="00BB5130" w:rsidRPr="003A026A" w:rsidRDefault="001C2B92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2D5B4E"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50 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59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59)</w:t>
            </w:r>
          </w:p>
        </w:tc>
        <w:tc>
          <w:tcPr>
            <w:tcW w:w="984" w:type="dxa"/>
            <w:tcBorders>
              <w:left w:val="nil"/>
            </w:tcBorders>
            <w:vAlign w:val="center"/>
          </w:tcPr>
          <w:p w14:paraId="1CF116CB" w14:textId="1A5C3E5D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373</w:t>
            </w:r>
          </w:p>
        </w:tc>
        <w:tc>
          <w:tcPr>
            <w:tcW w:w="1445" w:type="dxa"/>
            <w:vMerge/>
            <w:tcBorders>
              <w:left w:val="nil"/>
              <w:bottom w:val="single" w:sz="4" w:space="0" w:color="000000"/>
            </w:tcBorders>
            <w:vAlign w:val="center"/>
          </w:tcPr>
          <w:p w14:paraId="68043233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</w:tr>
      <w:tr w:rsidR="00BB5130" w:rsidRPr="003A026A" w14:paraId="05B5EDFF" w14:textId="77777777" w:rsidTr="00953FEC">
        <w:tc>
          <w:tcPr>
            <w:tcW w:w="3498" w:type="dxa"/>
            <w:tcBorders>
              <w:bottom w:val="single" w:sz="4" w:space="0" w:color="000000"/>
            </w:tcBorders>
            <w:vAlign w:val="center"/>
          </w:tcPr>
          <w:p w14:paraId="122D6504" w14:textId="77777777" w:rsidR="00BB5130" w:rsidRPr="003A026A" w:rsidRDefault="00BB5130" w:rsidP="00953FEC">
            <w:pPr>
              <w:pStyle w:val="TableLeft"/>
            </w:pPr>
            <w:r w:rsidRPr="003A026A">
              <w:t>ежедневно/почти ежедневно</w:t>
            </w:r>
          </w:p>
        </w:tc>
        <w:tc>
          <w:tcPr>
            <w:tcW w:w="1953" w:type="dxa"/>
            <w:tcBorders>
              <w:left w:val="nil"/>
              <w:bottom w:val="single" w:sz="4" w:space="0" w:color="000000"/>
            </w:tcBorders>
            <w:vAlign w:val="center"/>
          </w:tcPr>
          <w:p w14:paraId="72890E7C" w14:textId="0BC28A92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16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3 (14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8</w:t>
            </w:r>
            <w:r w:rsidR="00B41F4A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17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8)</w:t>
            </w:r>
          </w:p>
        </w:tc>
        <w:tc>
          <w:tcPr>
            <w:tcW w:w="3187" w:type="dxa"/>
            <w:tcBorders>
              <w:left w:val="nil"/>
              <w:bottom w:val="single" w:sz="4" w:space="0" w:color="000000"/>
            </w:tcBorders>
            <w:vAlign w:val="center"/>
          </w:tcPr>
          <w:p w14:paraId="0EFDA88E" w14:textId="62F73261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15 (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54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84)</w:t>
            </w:r>
          </w:p>
        </w:tc>
        <w:tc>
          <w:tcPr>
            <w:tcW w:w="937" w:type="dxa"/>
            <w:tcBorders>
              <w:bottom w:val="single" w:sz="4" w:space="0" w:color="000000"/>
            </w:tcBorders>
            <w:vAlign w:val="center"/>
          </w:tcPr>
          <w:p w14:paraId="34380CA7" w14:textId="64E14422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861</w:t>
            </w:r>
          </w:p>
        </w:tc>
        <w:tc>
          <w:tcPr>
            <w:tcW w:w="2994" w:type="dxa"/>
            <w:tcBorders>
              <w:left w:val="nil"/>
              <w:bottom w:val="single" w:sz="4" w:space="0" w:color="000000"/>
            </w:tcBorders>
            <w:vAlign w:val="center"/>
          </w:tcPr>
          <w:p w14:paraId="654A3DEE" w14:textId="7EEB4C84" w:rsidR="00BB5130" w:rsidRPr="003A026A" w:rsidRDefault="001C2B92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62 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2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22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98)</w:t>
            </w:r>
          </w:p>
        </w:tc>
        <w:tc>
          <w:tcPr>
            <w:tcW w:w="984" w:type="dxa"/>
            <w:tcBorders>
              <w:left w:val="nil"/>
              <w:bottom w:val="single" w:sz="4" w:space="0" w:color="000000"/>
            </w:tcBorders>
            <w:vAlign w:val="center"/>
          </w:tcPr>
          <w:p w14:paraId="6C36B670" w14:textId="46F926A1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446</w:t>
            </w:r>
          </w:p>
        </w:tc>
        <w:tc>
          <w:tcPr>
            <w:tcW w:w="1445" w:type="dxa"/>
            <w:vMerge/>
            <w:tcBorders>
              <w:left w:val="nil"/>
              <w:bottom w:val="single" w:sz="4" w:space="0" w:color="000000"/>
            </w:tcBorders>
            <w:vAlign w:val="center"/>
          </w:tcPr>
          <w:p w14:paraId="0A01E4DF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</w:tr>
      <w:tr w:rsidR="00BB5130" w:rsidRPr="003A026A" w14:paraId="44C0E12B" w14:textId="77777777" w:rsidTr="00953FEC">
        <w:tc>
          <w:tcPr>
            <w:tcW w:w="3498" w:type="dxa"/>
            <w:tcBorders>
              <w:top w:val="single" w:sz="4" w:space="0" w:color="000000"/>
              <w:right w:val="single" w:sz="4" w:space="0" w:color="7F7F7F"/>
            </w:tcBorders>
            <w:vAlign w:val="center"/>
          </w:tcPr>
          <w:p w14:paraId="2F77FED8" w14:textId="55633096" w:rsidR="00BB5130" w:rsidRPr="003A026A" w:rsidRDefault="00BB5130" w:rsidP="00953FEC">
            <w:pPr>
              <w:pStyle w:val="TableLeft"/>
            </w:pPr>
            <w:r w:rsidRPr="003A026A">
              <w:t>Красное мясо</w:t>
            </w:r>
            <w:r w:rsidR="009101B8" w:rsidRPr="003A026A">
              <w:t>: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</w:tcBorders>
            <w:vAlign w:val="center"/>
          </w:tcPr>
          <w:p w14:paraId="29786895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nil"/>
            </w:tcBorders>
            <w:vAlign w:val="center"/>
          </w:tcPr>
          <w:p w14:paraId="0B50D3E1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  <w:tc>
          <w:tcPr>
            <w:tcW w:w="937" w:type="dxa"/>
            <w:tcBorders>
              <w:top w:val="single" w:sz="4" w:space="0" w:color="000000"/>
            </w:tcBorders>
            <w:vAlign w:val="center"/>
          </w:tcPr>
          <w:p w14:paraId="36DD179C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nil"/>
            </w:tcBorders>
            <w:vAlign w:val="center"/>
          </w:tcPr>
          <w:p w14:paraId="5ADF9057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nil"/>
            </w:tcBorders>
            <w:vAlign w:val="center"/>
          </w:tcPr>
          <w:p w14:paraId="4DB13D2F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nil"/>
            </w:tcBorders>
            <w:vAlign w:val="center"/>
          </w:tcPr>
          <w:p w14:paraId="23851D47" w14:textId="7AAFC068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057</w:t>
            </w:r>
          </w:p>
        </w:tc>
      </w:tr>
      <w:tr w:rsidR="00BB5130" w:rsidRPr="003A026A" w14:paraId="5FE9D8DB" w14:textId="77777777" w:rsidTr="00953FEC">
        <w:tc>
          <w:tcPr>
            <w:tcW w:w="3498" w:type="dxa"/>
            <w:vAlign w:val="center"/>
          </w:tcPr>
          <w:p w14:paraId="368B0730" w14:textId="77777777" w:rsidR="00BB5130" w:rsidRPr="003A026A" w:rsidRDefault="00BB5130" w:rsidP="00953FEC">
            <w:pPr>
              <w:pStyle w:val="TableLeft"/>
            </w:pPr>
            <w:r w:rsidRPr="003A026A">
              <w:t>реже 1 раза в неделю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14:paraId="0E9F8ABE" w14:textId="69DE5C68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16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 (</w:t>
            </w:r>
            <w:r w:rsidRPr="003A026A">
              <w:rPr>
                <w:rFonts w:eastAsia="Calibri"/>
                <w:lang w:val="en-US"/>
              </w:rPr>
              <w:t>15</w:t>
            </w:r>
            <w:r w:rsidR="005B484F" w:rsidRPr="003A026A">
              <w:rPr>
                <w:rFonts w:eastAsia="Calibri"/>
                <w:lang w:val="en-US"/>
              </w:rPr>
              <w:t>,</w:t>
            </w:r>
            <w:r w:rsidRPr="003A026A">
              <w:rPr>
                <w:rFonts w:eastAsia="Calibri"/>
                <w:lang w:val="en-US"/>
              </w:rPr>
              <w:t>3</w:t>
            </w:r>
            <w:r w:rsidR="00B41F4A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  <w:lang w:val="en-US"/>
              </w:rPr>
              <w:t>16</w:t>
            </w:r>
            <w:r w:rsidR="005B484F" w:rsidRPr="003A026A">
              <w:rPr>
                <w:rFonts w:eastAsia="Calibri"/>
                <w:lang w:val="en-US"/>
              </w:rPr>
              <w:t>,</w:t>
            </w:r>
            <w:r w:rsidRPr="003A026A">
              <w:rPr>
                <w:rFonts w:eastAsia="Calibri"/>
                <w:lang w:val="en-US"/>
              </w:rPr>
              <w:t>6)</w:t>
            </w:r>
          </w:p>
        </w:tc>
        <w:tc>
          <w:tcPr>
            <w:tcW w:w="3187" w:type="dxa"/>
            <w:tcBorders>
              <w:left w:val="nil"/>
            </w:tcBorders>
            <w:vAlign w:val="center"/>
          </w:tcPr>
          <w:p w14:paraId="199A4762" w14:textId="6F7A664D" w:rsidR="00BB5130" w:rsidRPr="003A026A" w:rsidRDefault="00001FA8" w:rsidP="00953FEC">
            <w:pPr>
              <w:pStyle w:val="TableLeft"/>
              <w:rPr>
                <w:rFonts w:eastAsia="Calibri"/>
              </w:rPr>
            </w:pPr>
            <w:r w:rsidRPr="003A026A">
              <w:t>Референсная группа</w:t>
            </w:r>
          </w:p>
        </w:tc>
        <w:tc>
          <w:tcPr>
            <w:tcW w:w="937" w:type="dxa"/>
            <w:vAlign w:val="center"/>
          </w:tcPr>
          <w:p w14:paraId="4EB14275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2994" w:type="dxa"/>
            <w:tcBorders>
              <w:left w:val="nil"/>
            </w:tcBorders>
            <w:vAlign w:val="center"/>
          </w:tcPr>
          <w:p w14:paraId="014F63C4" w14:textId="149736E5" w:rsidR="00BB5130" w:rsidRPr="003A026A" w:rsidRDefault="00B41F4A" w:rsidP="00953FEC">
            <w:pPr>
              <w:pStyle w:val="TableLeft"/>
              <w:rPr>
                <w:rFonts w:eastAsia="Calibri"/>
              </w:rPr>
            </w:pPr>
            <w:r w:rsidRPr="003A026A">
              <w:t>Референсная группа</w:t>
            </w:r>
          </w:p>
        </w:tc>
        <w:tc>
          <w:tcPr>
            <w:tcW w:w="984" w:type="dxa"/>
            <w:tcBorders>
              <w:left w:val="nil"/>
            </w:tcBorders>
            <w:vAlign w:val="center"/>
          </w:tcPr>
          <w:p w14:paraId="5DB300D6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1445" w:type="dxa"/>
            <w:vMerge/>
            <w:tcBorders>
              <w:left w:val="nil"/>
            </w:tcBorders>
            <w:vAlign w:val="center"/>
          </w:tcPr>
          <w:p w14:paraId="3733F925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</w:tr>
      <w:tr w:rsidR="00BB5130" w:rsidRPr="003A026A" w14:paraId="5C6CBD8C" w14:textId="77777777" w:rsidTr="00953FEC">
        <w:tc>
          <w:tcPr>
            <w:tcW w:w="3498" w:type="dxa"/>
            <w:tcBorders>
              <w:right w:val="single" w:sz="4" w:space="0" w:color="7F7F7F"/>
            </w:tcBorders>
            <w:vAlign w:val="center"/>
          </w:tcPr>
          <w:p w14:paraId="29313049" w14:textId="2A9C15D5" w:rsidR="00BB5130" w:rsidRPr="003A026A" w:rsidRDefault="00BB5130" w:rsidP="00953FEC">
            <w:pPr>
              <w:pStyle w:val="TableLeft"/>
            </w:pPr>
            <w:r w:rsidRPr="003A026A">
              <w:t>1</w:t>
            </w:r>
            <w:r w:rsidR="00F5611E" w:rsidRPr="003A026A">
              <w:rPr>
                <w:rFonts w:eastAsia="Calibri"/>
              </w:rPr>
              <w:t>–</w:t>
            </w:r>
            <w:r w:rsidRPr="003A026A">
              <w:t>2 раза в неделю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14:paraId="5F163B7B" w14:textId="1FFE54AE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16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 (15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5</w:t>
            </w:r>
            <w:r w:rsidR="00B41F4A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16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5)</w:t>
            </w:r>
          </w:p>
        </w:tc>
        <w:tc>
          <w:tcPr>
            <w:tcW w:w="3187" w:type="dxa"/>
            <w:tcBorders>
              <w:left w:val="nil"/>
            </w:tcBorders>
            <w:vAlign w:val="center"/>
          </w:tcPr>
          <w:p w14:paraId="72F4CB27" w14:textId="19E194EB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02 (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81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 xml:space="preserve"> 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85)</w:t>
            </w:r>
          </w:p>
        </w:tc>
        <w:tc>
          <w:tcPr>
            <w:tcW w:w="937" w:type="dxa"/>
            <w:vAlign w:val="center"/>
          </w:tcPr>
          <w:p w14:paraId="34227F78" w14:textId="5BC5DB71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956</w:t>
            </w:r>
          </w:p>
        </w:tc>
        <w:tc>
          <w:tcPr>
            <w:tcW w:w="2994" w:type="dxa"/>
            <w:tcBorders>
              <w:left w:val="nil"/>
            </w:tcBorders>
            <w:vAlign w:val="center"/>
          </w:tcPr>
          <w:p w14:paraId="2A80F271" w14:textId="56BBAE38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64 (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14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42)</w:t>
            </w:r>
          </w:p>
        </w:tc>
        <w:tc>
          <w:tcPr>
            <w:tcW w:w="984" w:type="dxa"/>
            <w:tcBorders>
              <w:left w:val="nil"/>
            </w:tcBorders>
            <w:vAlign w:val="center"/>
          </w:tcPr>
          <w:p w14:paraId="2FE19658" w14:textId="30484544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105</w:t>
            </w:r>
          </w:p>
        </w:tc>
        <w:tc>
          <w:tcPr>
            <w:tcW w:w="1445" w:type="dxa"/>
            <w:vMerge/>
            <w:tcBorders>
              <w:left w:val="nil"/>
            </w:tcBorders>
            <w:vAlign w:val="center"/>
          </w:tcPr>
          <w:p w14:paraId="7C5177C5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</w:tr>
      <w:tr w:rsidR="00BB5130" w:rsidRPr="003A026A" w14:paraId="18F89F04" w14:textId="77777777" w:rsidTr="00953FEC">
        <w:tc>
          <w:tcPr>
            <w:tcW w:w="3498" w:type="dxa"/>
            <w:vAlign w:val="center"/>
          </w:tcPr>
          <w:p w14:paraId="52B07CCC" w14:textId="772C0BF9" w:rsidR="00BB5130" w:rsidRPr="003A026A" w:rsidRDefault="00BB5130" w:rsidP="00953FEC">
            <w:pPr>
              <w:pStyle w:val="TableLeft"/>
            </w:pPr>
            <w:r w:rsidRPr="003A026A">
              <w:t>3</w:t>
            </w:r>
            <w:r w:rsidR="00F5611E" w:rsidRPr="003A026A">
              <w:rPr>
                <w:rFonts w:eastAsia="Calibri"/>
              </w:rPr>
              <w:t>–</w:t>
            </w:r>
            <w:r w:rsidRPr="003A026A">
              <w:t>5 раз в неделю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14:paraId="57B08F40" w14:textId="488031AB" w:rsidR="00BB5130" w:rsidRPr="003A026A" w:rsidRDefault="00BB5130" w:rsidP="00953FEC">
            <w:pPr>
              <w:pStyle w:val="TableLeft"/>
              <w:rPr>
                <w:rFonts w:eastAsia="Calibri"/>
                <w:lang w:val="en-US"/>
              </w:rPr>
            </w:pPr>
            <w:r w:rsidRPr="003A026A">
              <w:rPr>
                <w:rFonts w:eastAsia="Calibri"/>
              </w:rPr>
              <w:t>16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 (</w:t>
            </w:r>
            <w:r w:rsidRPr="003A026A">
              <w:rPr>
                <w:rFonts w:eastAsia="Calibri"/>
                <w:lang w:val="en-US"/>
              </w:rPr>
              <w:t>1</w:t>
            </w:r>
            <w:r w:rsidRPr="003A026A">
              <w:rPr>
                <w:rFonts w:eastAsia="Calibri"/>
              </w:rPr>
              <w:t>5</w:t>
            </w:r>
            <w:r w:rsidR="005B484F" w:rsidRPr="003A026A">
              <w:rPr>
                <w:rFonts w:eastAsia="Calibri"/>
                <w:lang w:val="en-US"/>
              </w:rPr>
              <w:t>,</w:t>
            </w:r>
            <w:r w:rsidRPr="003A026A">
              <w:rPr>
                <w:rFonts w:eastAsia="Calibri"/>
              </w:rPr>
              <w:t>3</w:t>
            </w:r>
            <w:r w:rsidR="00B41F4A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  <w:lang w:val="en-US"/>
              </w:rPr>
              <w:t>16</w:t>
            </w:r>
            <w:r w:rsidR="005B484F" w:rsidRPr="003A026A">
              <w:rPr>
                <w:rFonts w:eastAsia="Calibri"/>
                <w:lang w:val="en-US"/>
              </w:rPr>
              <w:t>,</w:t>
            </w:r>
            <w:r w:rsidRPr="003A026A">
              <w:rPr>
                <w:rFonts w:eastAsia="Calibri"/>
              </w:rPr>
              <w:t>9</w:t>
            </w:r>
            <w:r w:rsidRPr="003A026A">
              <w:rPr>
                <w:rFonts w:eastAsia="Calibri"/>
                <w:lang w:val="en-US"/>
              </w:rPr>
              <w:t>)</w:t>
            </w:r>
          </w:p>
        </w:tc>
        <w:tc>
          <w:tcPr>
            <w:tcW w:w="3187" w:type="dxa"/>
            <w:tcBorders>
              <w:left w:val="nil"/>
            </w:tcBorders>
            <w:vAlign w:val="center"/>
          </w:tcPr>
          <w:p w14:paraId="2B746EBB" w14:textId="476A4A9C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16 (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90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21)</w:t>
            </w:r>
          </w:p>
        </w:tc>
        <w:tc>
          <w:tcPr>
            <w:tcW w:w="937" w:type="dxa"/>
            <w:vAlign w:val="center"/>
          </w:tcPr>
          <w:p w14:paraId="2CC8C5AA" w14:textId="4DA7BB38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772</w:t>
            </w:r>
          </w:p>
        </w:tc>
        <w:tc>
          <w:tcPr>
            <w:tcW w:w="2994" w:type="dxa"/>
            <w:tcBorders>
              <w:left w:val="nil"/>
            </w:tcBorders>
            <w:vAlign w:val="center"/>
          </w:tcPr>
          <w:p w14:paraId="2D53DA68" w14:textId="13A302D1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89 (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11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89)</w:t>
            </w:r>
          </w:p>
        </w:tc>
        <w:tc>
          <w:tcPr>
            <w:tcW w:w="984" w:type="dxa"/>
            <w:tcBorders>
              <w:left w:val="nil"/>
            </w:tcBorders>
            <w:vAlign w:val="center"/>
          </w:tcPr>
          <w:p w14:paraId="04EEA4D9" w14:textId="4FE12E53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080</w:t>
            </w:r>
          </w:p>
        </w:tc>
        <w:tc>
          <w:tcPr>
            <w:tcW w:w="1445" w:type="dxa"/>
            <w:vMerge/>
            <w:tcBorders>
              <w:left w:val="nil"/>
            </w:tcBorders>
            <w:vAlign w:val="center"/>
          </w:tcPr>
          <w:p w14:paraId="5236BCDF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</w:tr>
      <w:tr w:rsidR="00BB5130" w:rsidRPr="003A026A" w14:paraId="1AF57551" w14:textId="77777777" w:rsidTr="00953FEC">
        <w:tc>
          <w:tcPr>
            <w:tcW w:w="3498" w:type="dxa"/>
            <w:tcBorders>
              <w:bottom w:val="single" w:sz="4" w:space="0" w:color="000000"/>
              <w:right w:val="single" w:sz="4" w:space="0" w:color="7F7F7F"/>
            </w:tcBorders>
            <w:vAlign w:val="center"/>
          </w:tcPr>
          <w:p w14:paraId="14F9146D" w14:textId="77777777" w:rsidR="00BB5130" w:rsidRPr="003A026A" w:rsidRDefault="00BB5130" w:rsidP="00953FEC">
            <w:pPr>
              <w:pStyle w:val="TableLeft"/>
            </w:pPr>
            <w:r w:rsidRPr="003A026A">
              <w:t>ежедневно/почти ежедневно</w:t>
            </w:r>
          </w:p>
        </w:tc>
        <w:tc>
          <w:tcPr>
            <w:tcW w:w="1953" w:type="dxa"/>
            <w:tcBorders>
              <w:left w:val="nil"/>
              <w:bottom w:val="single" w:sz="4" w:space="0" w:color="000000"/>
            </w:tcBorders>
            <w:vAlign w:val="center"/>
          </w:tcPr>
          <w:p w14:paraId="32916760" w14:textId="740BFF05" w:rsidR="00BB5130" w:rsidRPr="003A026A" w:rsidRDefault="00BB5130" w:rsidP="00953FEC">
            <w:pPr>
              <w:pStyle w:val="TableLeft"/>
              <w:rPr>
                <w:rFonts w:eastAsia="Calibri"/>
                <w:lang w:val="en-US"/>
              </w:rPr>
            </w:pPr>
            <w:r w:rsidRPr="003A026A">
              <w:rPr>
                <w:rFonts w:eastAsia="Calibri"/>
              </w:rPr>
              <w:t>16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9 (</w:t>
            </w:r>
            <w:r w:rsidRPr="003A026A">
              <w:rPr>
                <w:rFonts w:eastAsia="Calibri"/>
                <w:lang w:val="en-US"/>
              </w:rPr>
              <w:t>15</w:t>
            </w:r>
            <w:r w:rsidR="005B484F" w:rsidRPr="003A026A">
              <w:rPr>
                <w:rFonts w:eastAsia="Calibri"/>
                <w:lang w:val="en-US"/>
              </w:rPr>
              <w:t>,</w:t>
            </w:r>
            <w:r w:rsidRPr="003A026A">
              <w:rPr>
                <w:rFonts w:eastAsia="Calibri"/>
                <w:lang w:val="en-US"/>
              </w:rPr>
              <w:t>2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  <w:lang w:val="en-US"/>
              </w:rPr>
              <w:t>18</w:t>
            </w:r>
            <w:r w:rsidR="005B484F" w:rsidRPr="003A026A">
              <w:rPr>
                <w:rFonts w:eastAsia="Calibri"/>
                <w:lang w:val="en-US"/>
              </w:rPr>
              <w:t>,</w:t>
            </w:r>
            <w:r w:rsidRPr="003A026A">
              <w:rPr>
                <w:rFonts w:eastAsia="Calibri"/>
                <w:lang w:val="en-US"/>
              </w:rPr>
              <w:t>5)</w:t>
            </w:r>
          </w:p>
        </w:tc>
        <w:tc>
          <w:tcPr>
            <w:tcW w:w="3187" w:type="dxa"/>
            <w:tcBorders>
              <w:left w:val="nil"/>
              <w:bottom w:val="single" w:sz="4" w:space="0" w:color="000000"/>
            </w:tcBorders>
            <w:vAlign w:val="center"/>
          </w:tcPr>
          <w:p w14:paraId="0F37962F" w14:textId="072AD966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90 (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84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2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64)</w:t>
            </w:r>
          </w:p>
        </w:tc>
        <w:tc>
          <w:tcPr>
            <w:tcW w:w="937" w:type="dxa"/>
            <w:tcBorders>
              <w:bottom w:val="single" w:sz="4" w:space="0" w:color="000000"/>
            </w:tcBorders>
            <w:vAlign w:val="center"/>
          </w:tcPr>
          <w:p w14:paraId="6289476A" w14:textId="0D2805C1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309</w:t>
            </w:r>
          </w:p>
        </w:tc>
        <w:tc>
          <w:tcPr>
            <w:tcW w:w="2994" w:type="dxa"/>
            <w:tcBorders>
              <w:left w:val="nil"/>
              <w:bottom w:val="single" w:sz="4" w:space="0" w:color="000000"/>
            </w:tcBorders>
            <w:vAlign w:val="center"/>
          </w:tcPr>
          <w:p w14:paraId="47858C24" w14:textId="4864F504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05 (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59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2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69)</w:t>
            </w:r>
          </w:p>
        </w:tc>
        <w:tc>
          <w:tcPr>
            <w:tcW w:w="984" w:type="dxa"/>
            <w:tcBorders>
              <w:left w:val="nil"/>
              <w:bottom w:val="single" w:sz="4" w:space="0" w:color="000000"/>
            </w:tcBorders>
            <w:vAlign w:val="center"/>
          </w:tcPr>
          <w:p w14:paraId="695E2ABA" w14:textId="59E36D21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210</w:t>
            </w:r>
          </w:p>
        </w:tc>
        <w:tc>
          <w:tcPr>
            <w:tcW w:w="1445" w:type="dxa"/>
            <w:vMerge/>
            <w:tcBorders>
              <w:left w:val="nil"/>
              <w:bottom w:val="single" w:sz="4" w:space="0" w:color="000000"/>
            </w:tcBorders>
            <w:vAlign w:val="center"/>
          </w:tcPr>
          <w:p w14:paraId="5C99FFC1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</w:tr>
      <w:tr w:rsidR="00BB5130" w:rsidRPr="003A026A" w14:paraId="2FA98256" w14:textId="77777777" w:rsidTr="00953FEC">
        <w:tc>
          <w:tcPr>
            <w:tcW w:w="3498" w:type="dxa"/>
            <w:tcBorders>
              <w:top w:val="single" w:sz="4" w:space="0" w:color="000000"/>
            </w:tcBorders>
            <w:vAlign w:val="center"/>
          </w:tcPr>
          <w:p w14:paraId="55A274F9" w14:textId="216C5E1D" w:rsidR="00BB5130" w:rsidRPr="003A026A" w:rsidRDefault="00BB5130" w:rsidP="00953FEC">
            <w:pPr>
              <w:pStyle w:val="TableLeft"/>
            </w:pPr>
            <w:r w:rsidRPr="003A026A">
              <w:t>Птица</w:t>
            </w:r>
            <w:r w:rsidR="009101B8" w:rsidRPr="003A026A">
              <w:t>: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</w:tcBorders>
            <w:vAlign w:val="center"/>
          </w:tcPr>
          <w:p w14:paraId="546E5869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nil"/>
            </w:tcBorders>
            <w:vAlign w:val="center"/>
          </w:tcPr>
          <w:p w14:paraId="284299D3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  <w:tc>
          <w:tcPr>
            <w:tcW w:w="937" w:type="dxa"/>
            <w:tcBorders>
              <w:top w:val="single" w:sz="4" w:space="0" w:color="000000"/>
            </w:tcBorders>
            <w:vAlign w:val="center"/>
          </w:tcPr>
          <w:p w14:paraId="1E13F9CA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nil"/>
            </w:tcBorders>
            <w:vAlign w:val="center"/>
          </w:tcPr>
          <w:p w14:paraId="7F626E74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nil"/>
            </w:tcBorders>
            <w:vAlign w:val="center"/>
          </w:tcPr>
          <w:p w14:paraId="7E34618E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nil"/>
            </w:tcBorders>
            <w:vAlign w:val="center"/>
          </w:tcPr>
          <w:p w14:paraId="3A8F89E2" w14:textId="6205B3BD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663</w:t>
            </w:r>
          </w:p>
        </w:tc>
      </w:tr>
      <w:tr w:rsidR="00BB5130" w:rsidRPr="003A026A" w14:paraId="61FA314E" w14:textId="77777777" w:rsidTr="00953FEC">
        <w:tc>
          <w:tcPr>
            <w:tcW w:w="3498" w:type="dxa"/>
            <w:tcBorders>
              <w:right w:val="single" w:sz="4" w:space="0" w:color="7F7F7F"/>
            </w:tcBorders>
            <w:vAlign w:val="center"/>
          </w:tcPr>
          <w:p w14:paraId="14F9F1EA" w14:textId="77777777" w:rsidR="00BB5130" w:rsidRPr="003A026A" w:rsidRDefault="00BB5130" w:rsidP="00953FEC">
            <w:pPr>
              <w:pStyle w:val="TableLeft"/>
            </w:pPr>
            <w:r w:rsidRPr="003A026A">
              <w:t>реже 1 раза в неделю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14:paraId="53C25B39" w14:textId="0192F4AC" w:rsidR="00BB5130" w:rsidRPr="003A026A" w:rsidRDefault="00BB5130" w:rsidP="00953FEC">
            <w:pPr>
              <w:pStyle w:val="TableLeft"/>
              <w:rPr>
                <w:rFonts w:eastAsia="Calibri"/>
                <w:lang w:val="en-US"/>
              </w:rPr>
            </w:pPr>
            <w:r w:rsidRPr="003A026A">
              <w:rPr>
                <w:rFonts w:eastAsia="Calibri"/>
              </w:rPr>
              <w:t>16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3 (</w:t>
            </w:r>
            <w:r w:rsidRPr="003A026A">
              <w:rPr>
                <w:rFonts w:eastAsia="Calibri"/>
                <w:lang w:val="en-US"/>
              </w:rPr>
              <w:t>15</w:t>
            </w:r>
            <w:r w:rsidR="005B484F" w:rsidRPr="003A026A">
              <w:rPr>
                <w:rFonts w:eastAsia="Calibri"/>
                <w:lang w:val="en-US"/>
              </w:rPr>
              <w:t>,</w:t>
            </w:r>
            <w:r w:rsidRPr="003A026A">
              <w:rPr>
                <w:rFonts w:eastAsia="Calibri"/>
                <w:lang w:val="en-US"/>
              </w:rPr>
              <w:t>1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  <w:lang w:val="en-US"/>
              </w:rPr>
              <w:t>17</w:t>
            </w:r>
            <w:r w:rsidR="005B484F" w:rsidRPr="003A026A">
              <w:rPr>
                <w:rFonts w:eastAsia="Calibri"/>
                <w:lang w:val="en-US"/>
              </w:rPr>
              <w:t>,</w:t>
            </w:r>
            <w:r w:rsidRPr="003A026A">
              <w:rPr>
                <w:rFonts w:eastAsia="Calibri"/>
              </w:rPr>
              <w:t>6</w:t>
            </w:r>
            <w:r w:rsidRPr="003A026A">
              <w:rPr>
                <w:rFonts w:eastAsia="Calibri"/>
                <w:lang w:val="en-US"/>
              </w:rPr>
              <w:t>)</w:t>
            </w:r>
          </w:p>
        </w:tc>
        <w:tc>
          <w:tcPr>
            <w:tcW w:w="3187" w:type="dxa"/>
            <w:tcBorders>
              <w:left w:val="nil"/>
            </w:tcBorders>
            <w:vAlign w:val="center"/>
          </w:tcPr>
          <w:p w14:paraId="623282E8" w14:textId="0F61552A" w:rsidR="00BB5130" w:rsidRPr="003A026A" w:rsidRDefault="00001FA8" w:rsidP="00953FEC">
            <w:pPr>
              <w:pStyle w:val="TableLeft"/>
              <w:rPr>
                <w:rFonts w:eastAsia="Calibri"/>
              </w:rPr>
            </w:pPr>
            <w:r w:rsidRPr="003A026A">
              <w:t>Референсная группа</w:t>
            </w:r>
          </w:p>
        </w:tc>
        <w:tc>
          <w:tcPr>
            <w:tcW w:w="937" w:type="dxa"/>
            <w:vAlign w:val="center"/>
          </w:tcPr>
          <w:p w14:paraId="46D4D905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  <w:tc>
          <w:tcPr>
            <w:tcW w:w="2994" w:type="dxa"/>
            <w:tcBorders>
              <w:left w:val="nil"/>
            </w:tcBorders>
            <w:vAlign w:val="center"/>
          </w:tcPr>
          <w:p w14:paraId="6E966D61" w14:textId="1E06D46D" w:rsidR="00BB5130" w:rsidRPr="003A026A" w:rsidRDefault="00B41F4A" w:rsidP="00953FEC">
            <w:pPr>
              <w:pStyle w:val="TableLeft"/>
              <w:rPr>
                <w:rFonts w:eastAsia="Calibri"/>
              </w:rPr>
            </w:pPr>
            <w:r w:rsidRPr="003A026A">
              <w:t>Референсная группа</w:t>
            </w:r>
          </w:p>
        </w:tc>
        <w:tc>
          <w:tcPr>
            <w:tcW w:w="984" w:type="dxa"/>
            <w:tcBorders>
              <w:left w:val="nil"/>
            </w:tcBorders>
            <w:vAlign w:val="center"/>
          </w:tcPr>
          <w:p w14:paraId="1BEF16E7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1445" w:type="dxa"/>
            <w:vMerge/>
            <w:tcBorders>
              <w:left w:val="nil"/>
            </w:tcBorders>
            <w:vAlign w:val="center"/>
          </w:tcPr>
          <w:p w14:paraId="3E4E6EB7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</w:tr>
      <w:tr w:rsidR="00BB5130" w:rsidRPr="003A026A" w14:paraId="1879EFB7" w14:textId="77777777" w:rsidTr="00953FEC">
        <w:tc>
          <w:tcPr>
            <w:tcW w:w="3498" w:type="dxa"/>
            <w:vAlign w:val="center"/>
          </w:tcPr>
          <w:p w14:paraId="56425A79" w14:textId="2A95D4A1" w:rsidR="00BB5130" w:rsidRPr="003A026A" w:rsidRDefault="00BB5130" w:rsidP="00953FEC">
            <w:pPr>
              <w:pStyle w:val="TableLeft"/>
            </w:pPr>
            <w:r w:rsidRPr="003A026A">
              <w:t>1</w:t>
            </w:r>
            <w:r w:rsidR="00F5611E" w:rsidRPr="003A026A">
              <w:rPr>
                <w:rFonts w:eastAsia="Calibri"/>
              </w:rPr>
              <w:t>–</w:t>
            </w:r>
            <w:r w:rsidRPr="003A026A">
              <w:t>2 раза в неделю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14:paraId="4A95A554" w14:textId="33BEC29E" w:rsidR="00BB5130" w:rsidRPr="003A026A" w:rsidRDefault="00BB5130" w:rsidP="00953FEC">
            <w:pPr>
              <w:pStyle w:val="TableLeft"/>
              <w:rPr>
                <w:rFonts w:eastAsia="Calibri"/>
                <w:lang w:val="en-US"/>
              </w:rPr>
            </w:pPr>
            <w:r w:rsidRPr="003A026A">
              <w:rPr>
                <w:rFonts w:eastAsia="Calibri"/>
              </w:rPr>
              <w:t>16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 (</w:t>
            </w:r>
            <w:r w:rsidRPr="003A026A">
              <w:rPr>
                <w:rFonts w:eastAsia="Calibri"/>
                <w:lang w:val="en-US"/>
              </w:rPr>
              <w:t>15</w:t>
            </w:r>
            <w:r w:rsidR="005B484F" w:rsidRPr="003A026A">
              <w:rPr>
                <w:rFonts w:eastAsia="Calibri"/>
                <w:lang w:val="en-US"/>
              </w:rPr>
              <w:t>,</w:t>
            </w:r>
            <w:r w:rsidRPr="003A026A">
              <w:rPr>
                <w:rFonts w:eastAsia="Calibri"/>
              </w:rPr>
              <w:t>5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  <w:lang w:val="en-US"/>
              </w:rPr>
              <w:t>16</w:t>
            </w:r>
            <w:r w:rsidR="005B484F" w:rsidRPr="003A026A">
              <w:rPr>
                <w:rFonts w:eastAsia="Calibri"/>
                <w:lang w:val="en-US"/>
              </w:rPr>
              <w:t>,</w:t>
            </w:r>
            <w:r w:rsidRPr="003A026A">
              <w:rPr>
                <w:rFonts w:eastAsia="Calibri"/>
              </w:rPr>
              <w:t>6</w:t>
            </w:r>
            <w:r w:rsidRPr="003A026A">
              <w:rPr>
                <w:rFonts w:eastAsia="Calibri"/>
                <w:lang w:val="en-US"/>
              </w:rPr>
              <w:t>)</w:t>
            </w:r>
          </w:p>
        </w:tc>
        <w:tc>
          <w:tcPr>
            <w:tcW w:w="3187" w:type="dxa"/>
            <w:tcBorders>
              <w:left w:val="nil"/>
            </w:tcBorders>
            <w:vAlign w:val="center"/>
          </w:tcPr>
          <w:p w14:paraId="69F46B65" w14:textId="45A5FB00" w:rsidR="00BB5130" w:rsidRPr="003A026A" w:rsidRDefault="001C2B92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29 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65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06)</w:t>
            </w:r>
          </w:p>
        </w:tc>
        <w:tc>
          <w:tcPr>
            <w:tcW w:w="937" w:type="dxa"/>
            <w:vAlign w:val="center"/>
          </w:tcPr>
          <w:p w14:paraId="60C8E066" w14:textId="73DFB536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671</w:t>
            </w:r>
          </w:p>
        </w:tc>
        <w:tc>
          <w:tcPr>
            <w:tcW w:w="2994" w:type="dxa"/>
            <w:tcBorders>
              <w:left w:val="nil"/>
            </w:tcBorders>
            <w:vAlign w:val="center"/>
          </w:tcPr>
          <w:p w14:paraId="155599AD" w14:textId="58ECC89B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88 (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46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2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22)</w:t>
            </w:r>
          </w:p>
        </w:tc>
        <w:tc>
          <w:tcPr>
            <w:tcW w:w="984" w:type="dxa"/>
            <w:tcBorders>
              <w:left w:val="nil"/>
            </w:tcBorders>
            <w:vAlign w:val="center"/>
          </w:tcPr>
          <w:p w14:paraId="0FF5358D" w14:textId="7BC0F18D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199</w:t>
            </w:r>
          </w:p>
        </w:tc>
        <w:tc>
          <w:tcPr>
            <w:tcW w:w="1445" w:type="dxa"/>
            <w:vMerge/>
            <w:tcBorders>
              <w:left w:val="nil"/>
            </w:tcBorders>
            <w:vAlign w:val="center"/>
          </w:tcPr>
          <w:p w14:paraId="4D142270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</w:tr>
      <w:tr w:rsidR="00BB5130" w:rsidRPr="003A026A" w14:paraId="2456D545" w14:textId="77777777" w:rsidTr="00953FEC">
        <w:tc>
          <w:tcPr>
            <w:tcW w:w="3498" w:type="dxa"/>
            <w:tcBorders>
              <w:right w:val="single" w:sz="4" w:space="0" w:color="7F7F7F"/>
            </w:tcBorders>
            <w:vAlign w:val="center"/>
          </w:tcPr>
          <w:p w14:paraId="18EE0ED5" w14:textId="400C2C0A" w:rsidR="00BB5130" w:rsidRPr="003A026A" w:rsidRDefault="00BB5130" w:rsidP="00953FEC">
            <w:pPr>
              <w:pStyle w:val="TableLeft"/>
            </w:pPr>
            <w:r w:rsidRPr="003A026A">
              <w:t>3</w:t>
            </w:r>
            <w:r w:rsidR="00F5611E" w:rsidRPr="003A026A">
              <w:rPr>
                <w:rFonts w:eastAsia="Calibri"/>
              </w:rPr>
              <w:t>–</w:t>
            </w:r>
            <w:r w:rsidRPr="003A026A">
              <w:t>5 раз в неделю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14:paraId="7FBBC290" w14:textId="12F5E5EB" w:rsidR="00BB5130" w:rsidRPr="003A026A" w:rsidRDefault="00BB5130" w:rsidP="00953FEC">
            <w:pPr>
              <w:pStyle w:val="TableLeft"/>
              <w:rPr>
                <w:rFonts w:eastAsia="Calibri"/>
                <w:lang w:val="en-US"/>
              </w:rPr>
            </w:pPr>
            <w:r w:rsidRPr="003A026A">
              <w:rPr>
                <w:rFonts w:eastAsia="Calibri"/>
              </w:rPr>
              <w:t>16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 (</w:t>
            </w:r>
            <w:r w:rsidRPr="003A026A">
              <w:rPr>
                <w:rFonts w:eastAsia="Calibri"/>
                <w:lang w:val="en-US"/>
              </w:rPr>
              <w:t>15</w:t>
            </w:r>
            <w:r w:rsidR="005B484F" w:rsidRPr="003A026A">
              <w:rPr>
                <w:rFonts w:eastAsia="Calibri"/>
                <w:lang w:val="en-US"/>
              </w:rPr>
              <w:t>,</w:t>
            </w:r>
            <w:r w:rsidRPr="003A026A">
              <w:rPr>
                <w:rFonts w:eastAsia="Calibri"/>
              </w:rPr>
              <w:t>5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  <w:lang w:val="en-US"/>
              </w:rPr>
              <w:t>16</w:t>
            </w:r>
            <w:r w:rsidR="005B484F" w:rsidRPr="003A026A">
              <w:rPr>
                <w:rFonts w:eastAsia="Calibri"/>
                <w:lang w:val="en-US"/>
              </w:rPr>
              <w:t>,</w:t>
            </w:r>
            <w:r w:rsidRPr="003A026A">
              <w:rPr>
                <w:rFonts w:eastAsia="Calibri"/>
              </w:rPr>
              <w:t>7</w:t>
            </w:r>
            <w:r w:rsidRPr="003A026A">
              <w:rPr>
                <w:rFonts w:eastAsia="Calibri"/>
                <w:lang w:val="en-US"/>
              </w:rPr>
              <w:t>)</w:t>
            </w:r>
          </w:p>
        </w:tc>
        <w:tc>
          <w:tcPr>
            <w:tcW w:w="3187" w:type="dxa"/>
            <w:tcBorders>
              <w:left w:val="nil"/>
            </w:tcBorders>
            <w:vAlign w:val="center"/>
          </w:tcPr>
          <w:p w14:paraId="61240F90" w14:textId="59194DCD" w:rsidR="00BB5130" w:rsidRPr="003A026A" w:rsidRDefault="001C2B92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23 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60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14)</w:t>
            </w:r>
          </w:p>
        </w:tc>
        <w:tc>
          <w:tcPr>
            <w:tcW w:w="937" w:type="dxa"/>
            <w:vAlign w:val="center"/>
          </w:tcPr>
          <w:p w14:paraId="3F75EDE4" w14:textId="4834251C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742</w:t>
            </w:r>
          </w:p>
        </w:tc>
        <w:tc>
          <w:tcPr>
            <w:tcW w:w="2994" w:type="dxa"/>
            <w:tcBorders>
              <w:left w:val="nil"/>
            </w:tcBorders>
            <w:vAlign w:val="center"/>
          </w:tcPr>
          <w:p w14:paraId="2A3410DB" w14:textId="2C188B15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02 (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33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2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38)</w:t>
            </w:r>
          </w:p>
        </w:tc>
        <w:tc>
          <w:tcPr>
            <w:tcW w:w="984" w:type="dxa"/>
            <w:tcBorders>
              <w:left w:val="nil"/>
            </w:tcBorders>
            <w:vAlign w:val="center"/>
          </w:tcPr>
          <w:p w14:paraId="2A7770E9" w14:textId="2FC81094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139</w:t>
            </w:r>
          </w:p>
        </w:tc>
        <w:tc>
          <w:tcPr>
            <w:tcW w:w="1445" w:type="dxa"/>
            <w:vMerge/>
            <w:tcBorders>
              <w:left w:val="nil"/>
            </w:tcBorders>
            <w:vAlign w:val="center"/>
          </w:tcPr>
          <w:p w14:paraId="43335BD5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</w:tr>
      <w:tr w:rsidR="00BB5130" w:rsidRPr="003A026A" w14:paraId="5A108F55" w14:textId="77777777" w:rsidTr="00953FEC">
        <w:tc>
          <w:tcPr>
            <w:tcW w:w="3498" w:type="dxa"/>
            <w:tcBorders>
              <w:bottom w:val="single" w:sz="4" w:space="0" w:color="000000"/>
            </w:tcBorders>
            <w:vAlign w:val="center"/>
          </w:tcPr>
          <w:p w14:paraId="32407835" w14:textId="77777777" w:rsidR="00BB5130" w:rsidRPr="003A026A" w:rsidRDefault="00BB5130" w:rsidP="00953FEC">
            <w:pPr>
              <w:pStyle w:val="TableLeft"/>
            </w:pPr>
            <w:r w:rsidRPr="003A026A">
              <w:t>ежедневно/почти ежедневно</w:t>
            </w:r>
          </w:p>
        </w:tc>
        <w:tc>
          <w:tcPr>
            <w:tcW w:w="1953" w:type="dxa"/>
            <w:tcBorders>
              <w:left w:val="nil"/>
              <w:bottom w:val="single" w:sz="4" w:space="0" w:color="000000"/>
            </w:tcBorders>
            <w:vAlign w:val="center"/>
          </w:tcPr>
          <w:p w14:paraId="6E504F4F" w14:textId="62DD29B2" w:rsidR="00BB5130" w:rsidRPr="003A026A" w:rsidRDefault="00BB5130" w:rsidP="00953FEC">
            <w:pPr>
              <w:pStyle w:val="TableLeft"/>
              <w:rPr>
                <w:rFonts w:eastAsia="Calibri"/>
                <w:lang w:val="en-US"/>
              </w:rPr>
            </w:pPr>
            <w:r w:rsidRPr="003A026A">
              <w:rPr>
                <w:rFonts w:eastAsia="Calibri"/>
              </w:rPr>
              <w:t>15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6 (</w:t>
            </w:r>
            <w:r w:rsidRPr="003A026A">
              <w:rPr>
                <w:rFonts w:eastAsia="Calibri"/>
                <w:lang w:val="en-US"/>
              </w:rPr>
              <w:t>14</w:t>
            </w:r>
            <w:r w:rsidR="005B484F" w:rsidRPr="003A026A">
              <w:rPr>
                <w:rFonts w:eastAsia="Calibri"/>
                <w:lang w:val="en-US"/>
              </w:rPr>
              <w:t>,</w:t>
            </w:r>
            <w:r w:rsidRPr="003A026A">
              <w:rPr>
                <w:rFonts w:eastAsia="Calibri"/>
              </w:rPr>
              <w:t>6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  <w:lang w:val="en-US"/>
              </w:rPr>
              <w:t>16</w:t>
            </w:r>
            <w:r w:rsidR="005B484F" w:rsidRPr="003A026A">
              <w:rPr>
                <w:rFonts w:eastAsia="Calibri"/>
                <w:lang w:val="en-US"/>
              </w:rPr>
              <w:t>,</w:t>
            </w:r>
            <w:r w:rsidRPr="003A026A">
              <w:rPr>
                <w:rFonts w:eastAsia="Calibri"/>
              </w:rPr>
              <w:t>6</w:t>
            </w:r>
            <w:r w:rsidRPr="003A026A">
              <w:rPr>
                <w:rFonts w:eastAsia="Calibri"/>
                <w:lang w:val="en-US"/>
              </w:rPr>
              <w:t>)</w:t>
            </w:r>
          </w:p>
        </w:tc>
        <w:tc>
          <w:tcPr>
            <w:tcW w:w="3187" w:type="dxa"/>
            <w:tcBorders>
              <w:left w:val="nil"/>
              <w:bottom w:val="single" w:sz="4" w:space="0" w:color="000000"/>
            </w:tcBorders>
            <w:vAlign w:val="center"/>
          </w:tcPr>
          <w:p w14:paraId="19FF8389" w14:textId="095A7633" w:rsidR="00BB5130" w:rsidRPr="003A026A" w:rsidRDefault="001C2B92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73 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2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32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86)</w:t>
            </w:r>
          </w:p>
        </w:tc>
        <w:tc>
          <w:tcPr>
            <w:tcW w:w="937" w:type="dxa"/>
            <w:tcBorders>
              <w:bottom w:val="single" w:sz="4" w:space="0" w:color="000000"/>
            </w:tcBorders>
            <w:vAlign w:val="center"/>
          </w:tcPr>
          <w:p w14:paraId="7A65DFBB" w14:textId="547CD8FF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366</w:t>
            </w:r>
          </w:p>
        </w:tc>
        <w:tc>
          <w:tcPr>
            <w:tcW w:w="2994" w:type="dxa"/>
            <w:tcBorders>
              <w:left w:val="nil"/>
              <w:bottom w:val="single" w:sz="4" w:space="0" w:color="000000"/>
            </w:tcBorders>
            <w:vAlign w:val="center"/>
          </w:tcPr>
          <w:p w14:paraId="3144F548" w14:textId="3EDB3F3D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46 (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12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2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04)</w:t>
            </w:r>
          </w:p>
        </w:tc>
        <w:tc>
          <w:tcPr>
            <w:tcW w:w="984" w:type="dxa"/>
            <w:tcBorders>
              <w:left w:val="nil"/>
              <w:bottom w:val="single" w:sz="4" w:space="0" w:color="000000"/>
            </w:tcBorders>
            <w:vAlign w:val="center"/>
          </w:tcPr>
          <w:p w14:paraId="3D8297CF" w14:textId="67194607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571</w:t>
            </w:r>
          </w:p>
        </w:tc>
        <w:tc>
          <w:tcPr>
            <w:tcW w:w="1445" w:type="dxa"/>
            <w:vMerge/>
            <w:tcBorders>
              <w:left w:val="nil"/>
              <w:bottom w:val="single" w:sz="4" w:space="0" w:color="000000"/>
            </w:tcBorders>
            <w:vAlign w:val="center"/>
          </w:tcPr>
          <w:p w14:paraId="5606B312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</w:tr>
      <w:tr w:rsidR="00BB5130" w:rsidRPr="003A026A" w14:paraId="66F4B337" w14:textId="77777777" w:rsidTr="00953FEC">
        <w:tc>
          <w:tcPr>
            <w:tcW w:w="3498" w:type="dxa"/>
            <w:tcBorders>
              <w:top w:val="single" w:sz="4" w:space="0" w:color="000000"/>
              <w:right w:val="single" w:sz="4" w:space="0" w:color="7F7F7F"/>
            </w:tcBorders>
            <w:vAlign w:val="center"/>
          </w:tcPr>
          <w:p w14:paraId="485788E5" w14:textId="0AFCDB0E" w:rsidR="00BB5130" w:rsidRPr="003A026A" w:rsidRDefault="00BB5130" w:rsidP="00953FEC">
            <w:pPr>
              <w:pStyle w:val="TableLeft"/>
            </w:pPr>
            <w:r w:rsidRPr="003A026A">
              <w:t>Мясоколбасные изделия</w:t>
            </w:r>
            <w:r w:rsidR="009101B8" w:rsidRPr="003A026A">
              <w:t>: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</w:tcBorders>
            <w:vAlign w:val="center"/>
          </w:tcPr>
          <w:p w14:paraId="612B8AF0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nil"/>
            </w:tcBorders>
            <w:vAlign w:val="center"/>
          </w:tcPr>
          <w:p w14:paraId="5E7DF98B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937" w:type="dxa"/>
            <w:tcBorders>
              <w:top w:val="single" w:sz="4" w:space="0" w:color="000000"/>
            </w:tcBorders>
            <w:vAlign w:val="center"/>
          </w:tcPr>
          <w:p w14:paraId="21DB39F7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nil"/>
            </w:tcBorders>
            <w:vAlign w:val="center"/>
          </w:tcPr>
          <w:p w14:paraId="724B84DB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nil"/>
            </w:tcBorders>
            <w:vAlign w:val="center"/>
          </w:tcPr>
          <w:p w14:paraId="5634B460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nil"/>
            </w:tcBorders>
            <w:vAlign w:val="center"/>
          </w:tcPr>
          <w:p w14:paraId="3EF8B997" w14:textId="5578BDC6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841</w:t>
            </w:r>
          </w:p>
        </w:tc>
      </w:tr>
      <w:tr w:rsidR="00BB5130" w:rsidRPr="003A026A" w14:paraId="3E1BA3DE" w14:textId="77777777" w:rsidTr="00953FEC">
        <w:tc>
          <w:tcPr>
            <w:tcW w:w="3498" w:type="dxa"/>
            <w:vAlign w:val="center"/>
          </w:tcPr>
          <w:p w14:paraId="548C2B42" w14:textId="77777777" w:rsidR="00BB5130" w:rsidRPr="003A026A" w:rsidRDefault="00BB5130" w:rsidP="00953FEC">
            <w:pPr>
              <w:pStyle w:val="TableLeft"/>
            </w:pPr>
            <w:r w:rsidRPr="003A026A">
              <w:t>реже 1 раза в неделю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14:paraId="20645A7F" w14:textId="596E8A4D" w:rsidR="00BB5130" w:rsidRPr="003A026A" w:rsidRDefault="00BB5130" w:rsidP="00953FEC">
            <w:pPr>
              <w:pStyle w:val="TableLeft"/>
              <w:rPr>
                <w:rFonts w:eastAsia="Calibri"/>
                <w:lang w:val="en-US"/>
              </w:rPr>
            </w:pPr>
            <w:r w:rsidRPr="003A026A">
              <w:rPr>
                <w:rFonts w:eastAsia="Calibri"/>
              </w:rPr>
              <w:t>16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3 (15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8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16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8)</w:t>
            </w:r>
          </w:p>
        </w:tc>
        <w:tc>
          <w:tcPr>
            <w:tcW w:w="3187" w:type="dxa"/>
            <w:tcBorders>
              <w:left w:val="nil"/>
            </w:tcBorders>
            <w:vAlign w:val="center"/>
          </w:tcPr>
          <w:p w14:paraId="44F0739B" w14:textId="1116DDF2" w:rsidR="00BB5130" w:rsidRPr="003A026A" w:rsidRDefault="00001FA8" w:rsidP="00953FEC">
            <w:pPr>
              <w:pStyle w:val="TableLeft"/>
              <w:rPr>
                <w:rFonts w:eastAsia="Calibri"/>
              </w:rPr>
            </w:pPr>
            <w:r w:rsidRPr="003A026A">
              <w:t>Референсная группа</w:t>
            </w:r>
          </w:p>
        </w:tc>
        <w:tc>
          <w:tcPr>
            <w:tcW w:w="937" w:type="dxa"/>
            <w:vAlign w:val="center"/>
          </w:tcPr>
          <w:p w14:paraId="578FE75C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2994" w:type="dxa"/>
            <w:tcBorders>
              <w:left w:val="nil"/>
            </w:tcBorders>
            <w:vAlign w:val="center"/>
          </w:tcPr>
          <w:p w14:paraId="46AB9D65" w14:textId="6E1C7FF9" w:rsidR="00BB5130" w:rsidRPr="003A026A" w:rsidRDefault="00B41F4A" w:rsidP="00953FEC">
            <w:pPr>
              <w:pStyle w:val="TableLeft"/>
              <w:rPr>
                <w:rFonts w:eastAsia="Calibri"/>
              </w:rPr>
            </w:pPr>
            <w:r w:rsidRPr="003A026A">
              <w:t>Референсная группа</w:t>
            </w:r>
          </w:p>
        </w:tc>
        <w:tc>
          <w:tcPr>
            <w:tcW w:w="984" w:type="dxa"/>
            <w:tcBorders>
              <w:left w:val="nil"/>
            </w:tcBorders>
            <w:vAlign w:val="center"/>
          </w:tcPr>
          <w:p w14:paraId="40C217E3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1445" w:type="dxa"/>
            <w:vMerge/>
            <w:tcBorders>
              <w:left w:val="nil"/>
            </w:tcBorders>
            <w:vAlign w:val="center"/>
          </w:tcPr>
          <w:p w14:paraId="711B4464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</w:tr>
      <w:tr w:rsidR="00BB5130" w:rsidRPr="003A026A" w14:paraId="3280EFB6" w14:textId="77777777" w:rsidTr="00953FEC">
        <w:tc>
          <w:tcPr>
            <w:tcW w:w="3498" w:type="dxa"/>
            <w:tcBorders>
              <w:right w:val="single" w:sz="4" w:space="0" w:color="7F7F7F"/>
            </w:tcBorders>
            <w:vAlign w:val="center"/>
          </w:tcPr>
          <w:p w14:paraId="456A5916" w14:textId="2DBA6EF7" w:rsidR="00BB5130" w:rsidRPr="003A026A" w:rsidRDefault="00BB5130" w:rsidP="00953FEC">
            <w:pPr>
              <w:pStyle w:val="TableLeft"/>
            </w:pPr>
            <w:r w:rsidRPr="003A026A">
              <w:t>1</w:t>
            </w:r>
            <w:r w:rsidR="00F5611E" w:rsidRPr="003A026A">
              <w:rPr>
                <w:rFonts w:eastAsia="Calibri"/>
              </w:rPr>
              <w:t>–</w:t>
            </w:r>
            <w:r w:rsidRPr="003A026A">
              <w:t>2 раза в неделю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14:paraId="1BE867E0" w14:textId="5FEF99FC" w:rsidR="00BB5130" w:rsidRPr="003A026A" w:rsidRDefault="00BB5130" w:rsidP="00953FEC">
            <w:pPr>
              <w:pStyle w:val="TableLeft"/>
              <w:rPr>
                <w:rFonts w:eastAsia="Calibri"/>
                <w:lang w:val="en-US"/>
              </w:rPr>
            </w:pPr>
            <w:r w:rsidRPr="003A026A">
              <w:rPr>
                <w:rFonts w:eastAsia="Calibri"/>
              </w:rPr>
              <w:t>15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7 (15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16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4)</w:t>
            </w:r>
          </w:p>
        </w:tc>
        <w:tc>
          <w:tcPr>
            <w:tcW w:w="3187" w:type="dxa"/>
            <w:tcBorders>
              <w:left w:val="nil"/>
            </w:tcBorders>
            <w:vAlign w:val="center"/>
          </w:tcPr>
          <w:p w14:paraId="3DE5CFC5" w14:textId="4A27752E" w:rsidR="00BB5130" w:rsidRPr="003A026A" w:rsidRDefault="001C2B92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54 (</w:t>
            </w:r>
            <w:r w:rsidR="002D5B4E"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39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31)</w:t>
            </w:r>
          </w:p>
        </w:tc>
        <w:tc>
          <w:tcPr>
            <w:tcW w:w="937" w:type="dxa"/>
            <w:vAlign w:val="center"/>
          </w:tcPr>
          <w:p w14:paraId="346098C6" w14:textId="5A25633B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214</w:t>
            </w:r>
          </w:p>
        </w:tc>
        <w:tc>
          <w:tcPr>
            <w:tcW w:w="2994" w:type="dxa"/>
            <w:tcBorders>
              <w:left w:val="nil"/>
            </w:tcBorders>
            <w:vAlign w:val="center"/>
          </w:tcPr>
          <w:p w14:paraId="78D1C675" w14:textId="6496B6E3" w:rsidR="00BB5130" w:rsidRPr="003A026A" w:rsidRDefault="001C2B92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19 (</w:t>
            </w:r>
            <w:r w:rsidR="002D5B4E"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99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61)</w:t>
            </w:r>
          </w:p>
        </w:tc>
        <w:tc>
          <w:tcPr>
            <w:tcW w:w="984" w:type="dxa"/>
            <w:tcBorders>
              <w:left w:val="nil"/>
            </w:tcBorders>
            <w:vAlign w:val="center"/>
          </w:tcPr>
          <w:p w14:paraId="22B7713D" w14:textId="288BE6AD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647</w:t>
            </w:r>
          </w:p>
        </w:tc>
        <w:tc>
          <w:tcPr>
            <w:tcW w:w="1445" w:type="dxa"/>
            <w:vMerge/>
            <w:tcBorders>
              <w:left w:val="nil"/>
            </w:tcBorders>
            <w:vAlign w:val="center"/>
          </w:tcPr>
          <w:p w14:paraId="727FF903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</w:tr>
      <w:tr w:rsidR="00BB5130" w:rsidRPr="003A026A" w14:paraId="4E3B5B7F" w14:textId="77777777" w:rsidTr="00953FEC">
        <w:tc>
          <w:tcPr>
            <w:tcW w:w="3498" w:type="dxa"/>
            <w:vAlign w:val="center"/>
          </w:tcPr>
          <w:p w14:paraId="1778EA44" w14:textId="7D87F205" w:rsidR="00BB5130" w:rsidRPr="003A026A" w:rsidRDefault="00BB5130" w:rsidP="00953FEC">
            <w:pPr>
              <w:pStyle w:val="TableLeft"/>
            </w:pPr>
            <w:r w:rsidRPr="003A026A">
              <w:t>3</w:t>
            </w:r>
            <w:r w:rsidR="00F5611E" w:rsidRPr="003A026A">
              <w:rPr>
                <w:rFonts w:eastAsia="Calibri"/>
              </w:rPr>
              <w:t>–</w:t>
            </w:r>
            <w:r w:rsidRPr="003A026A">
              <w:t>5 раз в неделю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14:paraId="14C001AE" w14:textId="6144F60B" w:rsidR="00BB5130" w:rsidRPr="003A026A" w:rsidRDefault="00BB5130" w:rsidP="00953FEC">
            <w:pPr>
              <w:pStyle w:val="TableLeft"/>
              <w:rPr>
                <w:rFonts w:eastAsia="Calibri"/>
                <w:lang w:val="en-US"/>
              </w:rPr>
            </w:pPr>
            <w:r w:rsidRPr="003A026A">
              <w:rPr>
                <w:rFonts w:eastAsia="Calibri"/>
              </w:rPr>
              <w:t>16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 (15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17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1)</w:t>
            </w:r>
          </w:p>
        </w:tc>
        <w:tc>
          <w:tcPr>
            <w:tcW w:w="3187" w:type="dxa"/>
            <w:tcBorders>
              <w:left w:val="nil"/>
            </w:tcBorders>
            <w:vAlign w:val="center"/>
          </w:tcPr>
          <w:p w14:paraId="250D34EC" w14:textId="04A1789D" w:rsidR="00BB5130" w:rsidRPr="003A026A" w:rsidRDefault="001C2B92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20 (</w:t>
            </w:r>
            <w:r w:rsidR="002D5B4E"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32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93)</w:t>
            </w:r>
          </w:p>
        </w:tc>
        <w:tc>
          <w:tcPr>
            <w:tcW w:w="937" w:type="dxa"/>
            <w:vAlign w:val="center"/>
          </w:tcPr>
          <w:p w14:paraId="06B40ADE" w14:textId="79F2DEC1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732</w:t>
            </w:r>
          </w:p>
        </w:tc>
        <w:tc>
          <w:tcPr>
            <w:tcW w:w="2994" w:type="dxa"/>
            <w:tcBorders>
              <w:left w:val="nil"/>
            </w:tcBorders>
            <w:vAlign w:val="center"/>
          </w:tcPr>
          <w:p w14:paraId="4411A4EA" w14:textId="7BCE2B16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25 (</w:t>
            </w:r>
            <w:r w:rsidR="002D5B4E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81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30)</w:t>
            </w:r>
          </w:p>
        </w:tc>
        <w:tc>
          <w:tcPr>
            <w:tcW w:w="984" w:type="dxa"/>
            <w:tcBorders>
              <w:left w:val="nil"/>
            </w:tcBorders>
            <w:vAlign w:val="center"/>
          </w:tcPr>
          <w:p w14:paraId="73F07CAC" w14:textId="1FC403E2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644</w:t>
            </w:r>
          </w:p>
        </w:tc>
        <w:tc>
          <w:tcPr>
            <w:tcW w:w="1445" w:type="dxa"/>
            <w:vMerge/>
            <w:tcBorders>
              <w:left w:val="nil"/>
            </w:tcBorders>
            <w:vAlign w:val="center"/>
          </w:tcPr>
          <w:p w14:paraId="6BEBC041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</w:tr>
      <w:tr w:rsidR="00BB5130" w:rsidRPr="003A026A" w14:paraId="1522CA63" w14:textId="77777777" w:rsidTr="00953FEC">
        <w:tc>
          <w:tcPr>
            <w:tcW w:w="3498" w:type="dxa"/>
            <w:tcBorders>
              <w:bottom w:val="single" w:sz="4" w:space="0" w:color="000000"/>
              <w:right w:val="single" w:sz="4" w:space="0" w:color="7F7F7F"/>
            </w:tcBorders>
            <w:vAlign w:val="center"/>
          </w:tcPr>
          <w:p w14:paraId="563207E7" w14:textId="77777777" w:rsidR="00BB5130" w:rsidRPr="003A026A" w:rsidRDefault="00BB5130" w:rsidP="00953FEC">
            <w:pPr>
              <w:pStyle w:val="TableLeft"/>
            </w:pPr>
            <w:r w:rsidRPr="003A026A">
              <w:t>ежедневно/почти ежедневно</w:t>
            </w:r>
          </w:p>
        </w:tc>
        <w:tc>
          <w:tcPr>
            <w:tcW w:w="1953" w:type="dxa"/>
            <w:tcBorders>
              <w:left w:val="nil"/>
              <w:bottom w:val="single" w:sz="4" w:space="0" w:color="000000"/>
            </w:tcBorders>
            <w:vAlign w:val="center"/>
          </w:tcPr>
          <w:p w14:paraId="586610EB" w14:textId="6AFF760A" w:rsidR="00BB5130" w:rsidRPr="003A026A" w:rsidRDefault="00BB5130" w:rsidP="00953FEC">
            <w:pPr>
              <w:pStyle w:val="TableLeft"/>
              <w:rPr>
                <w:rFonts w:eastAsia="Calibri"/>
                <w:lang w:val="en-US"/>
              </w:rPr>
            </w:pPr>
            <w:r w:rsidRPr="003A026A">
              <w:rPr>
                <w:rFonts w:eastAsia="Calibri"/>
              </w:rPr>
              <w:t>16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 (14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8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17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1)</w:t>
            </w:r>
          </w:p>
        </w:tc>
        <w:tc>
          <w:tcPr>
            <w:tcW w:w="3187" w:type="dxa"/>
            <w:tcBorders>
              <w:left w:val="nil"/>
              <w:bottom w:val="single" w:sz="4" w:space="0" w:color="000000"/>
            </w:tcBorders>
            <w:vAlign w:val="center"/>
          </w:tcPr>
          <w:p w14:paraId="5EA3E5B4" w14:textId="39AC0D19" w:rsidR="00BB5130" w:rsidRPr="003A026A" w:rsidRDefault="001C2B92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28 (</w:t>
            </w:r>
            <w:r w:rsidR="002D5B4E"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54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97)</w:t>
            </w:r>
          </w:p>
        </w:tc>
        <w:tc>
          <w:tcPr>
            <w:tcW w:w="937" w:type="dxa"/>
            <w:tcBorders>
              <w:bottom w:val="single" w:sz="4" w:space="0" w:color="000000"/>
            </w:tcBorders>
            <w:vAlign w:val="center"/>
          </w:tcPr>
          <w:p w14:paraId="50B01E87" w14:textId="663DEFB6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661</w:t>
            </w:r>
          </w:p>
        </w:tc>
        <w:tc>
          <w:tcPr>
            <w:tcW w:w="2994" w:type="dxa"/>
            <w:tcBorders>
              <w:left w:val="nil"/>
              <w:bottom w:val="single" w:sz="4" w:space="0" w:color="000000"/>
            </w:tcBorders>
            <w:vAlign w:val="center"/>
          </w:tcPr>
          <w:p w14:paraId="0F900FB7" w14:textId="0BFD90FC" w:rsidR="00BB5130" w:rsidRPr="003A026A" w:rsidRDefault="001C2B92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28 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48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93)</w:t>
            </w:r>
          </w:p>
        </w:tc>
        <w:tc>
          <w:tcPr>
            <w:tcW w:w="984" w:type="dxa"/>
            <w:tcBorders>
              <w:left w:val="nil"/>
              <w:bottom w:val="single" w:sz="4" w:space="0" w:color="000000"/>
            </w:tcBorders>
            <w:vAlign w:val="center"/>
          </w:tcPr>
          <w:p w14:paraId="24B79DD3" w14:textId="22528175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654</w:t>
            </w:r>
          </w:p>
        </w:tc>
        <w:tc>
          <w:tcPr>
            <w:tcW w:w="1445" w:type="dxa"/>
            <w:vMerge/>
            <w:tcBorders>
              <w:left w:val="nil"/>
              <w:bottom w:val="single" w:sz="4" w:space="0" w:color="000000"/>
            </w:tcBorders>
            <w:vAlign w:val="center"/>
          </w:tcPr>
          <w:p w14:paraId="332E5FED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</w:tr>
      <w:tr w:rsidR="00BB5130" w:rsidRPr="003A026A" w14:paraId="44FA8A4A" w14:textId="77777777" w:rsidTr="00953FEC">
        <w:tc>
          <w:tcPr>
            <w:tcW w:w="3498" w:type="dxa"/>
            <w:tcBorders>
              <w:top w:val="single" w:sz="4" w:space="0" w:color="000000"/>
            </w:tcBorders>
            <w:vAlign w:val="center"/>
          </w:tcPr>
          <w:p w14:paraId="72BAEFC9" w14:textId="08A05C2D" w:rsidR="00BB5130" w:rsidRPr="003A026A" w:rsidRDefault="00BB5130" w:rsidP="00953FEC">
            <w:pPr>
              <w:pStyle w:val="TableLeft"/>
            </w:pPr>
            <w:r w:rsidRPr="003A026A">
              <w:t>Яйца</w:t>
            </w:r>
            <w:r w:rsidR="009101B8" w:rsidRPr="003A026A">
              <w:t>: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</w:tcBorders>
            <w:vAlign w:val="center"/>
          </w:tcPr>
          <w:p w14:paraId="088DD83A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nil"/>
            </w:tcBorders>
            <w:vAlign w:val="center"/>
          </w:tcPr>
          <w:p w14:paraId="44ACD341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937" w:type="dxa"/>
            <w:tcBorders>
              <w:top w:val="single" w:sz="4" w:space="0" w:color="000000"/>
            </w:tcBorders>
            <w:vAlign w:val="center"/>
          </w:tcPr>
          <w:p w14:paraId="35314892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nil"/>
            </w:tcBorders>
            <w:vAlign w:val="center"/>
          </w:tcPr>
          <w:p w14:paraId="3EB9C85B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nil"/>
            </w:tcBorders>
            <w:vAlign w:val="center"/>
          </w:tcPr>
          <w:p w14:paraId="78481130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nil"/>
            </w:tcBorders>
            <w:vAlign w:val="center"/>
          </w:tcPr>
          <w:p w14:paraId="7FC85F3C" w14:textId="125508E9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799</w:t>
            </w:r>
          </w:p>
        </w:tc>
      </w:tr>
      <w:tr w:rsidR="00BB5130" w:rsidRPr="003A026A" w14:paraId="1D82A106" w14:textId="77777777" w:rsidTr="00953FEC">
        <w:tc>
          <w:tcPr>
            <w:tcW w:w="3498" w:type="dxa"/>
            <w:tcBorders>
              <w:right w:val="single" w:sz="4" w:space="0" w:color="7F7F7F"/>
            </w:tcBorders>
            <w:vAlign w:val="center"/>
          </w:tcPr>
          <w:p w14:paraId="5A981EB6" w14:textId="77777777" w:rsidR="00BB5130" w:rsidRPr="003A026A" w:rsidRDefault="00BB5130" w:rsidP="00953FEC">
            <w:pPr>
              <w:pStyle w:val="TableLeft"/>
            </w:pPr>
            <w:r w:rsidRPr="003A026A">
              <w:t>реже 1 раза в неделю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14:paraId="18DF0030" w14:textId="398FF402" w:rsidR="00BB5130" w:rsidRPr="003A026A" w:rsidRDefault="00BB5130" w:rsidP="00953FEC">
            <w:pPr>
              <w:pStyle w:val="TableLeft"/>
              <w:rPr>
                <w:rFonts w:eastAsia="Calibri"/>
                <w:lang w:val="en-US"/>
              </w:rPr>
            </w:pPr>
            <w:r w:rsidRPr="003A026A">
              <w:rPr>
                <w:rFonts w:eastAsia="Calibri"/>
              </w:rPr>
              <w:t>17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 (15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9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18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1)</w:t>
            </w:r>
          </w:p>
        </w:tc>
        <w:tc>
          <w:tcPr>
            <w:tcW w:w="3187" w:type="dxa"/>
            <w:tcBorders>
              <w:left w:val="nil"/>
            </w:tcBorders>
            <w:vAlign w:val="center"/>
          </w:tcPr>
          <w:p w14:paraId="3E1703A2" w14:textId="32FA1185" w:rsidR="00BB5130" w:rsidRPr="003A026A" w:rsidRDefault="00001FA8" w:rsidP="00953FEC">
            <w:pPr>
              <w:pStyle w:val="TableLeft"/>
              <w:rPr>
                <w:rFonts w:eastAsia="Calibri"/>
              </w:rPr>
            </w:pPr>
            <w:r w:rsidRPr="003A026A">
              <w:t>Референсная группа</w:t>
            </w:r>
          </w:p>
        </w:tc>
        <w:tc>
          <w:tcPr>
            <w:tcW w:w="937" w:type="dxa"/>
            <w:vAlign w:val="center"/>
          </w:tcPr>
          <w:p w14:paraId="13F341A9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  <w:tc>
          <w:tcPr>
            <w:tcW w:w="2994" w:type="dxa"/>
            <w:tcBorders>
              <w:left w:val="nil"/>
            </w:tcBorders>
            <w:vAlign w:val="center"/>
          </w:tcPr>
          <w:p w14:paraId="762AA1C5" w14:textId="2628815F" w:rsidR="00BB5130" w:rsidRPr="003A026A" w:rsidRDefault="00B41F4A" w:rsidP="00953FEC">
            <w:pPr>
              <w:pStyle w:val="TableLeft"/>
              <w:rPr>
                <w:rFonts w:eastAsia="Calibri"/>
              </w:rPr>
            </w:pPr>
            <w:r w:rsidRPr="003A026A">
              <w:t>Референсная группа</w:t>
            </w:r>
          </w:p>
        </w:tc>
        <w:tc>
          <w:tcPr>
            <w:tcW w:w="984" w:type="dxa"/>
            <w:tcBorders>
              <w:left w:val="nil"/>
            </w:tcBorders>
            <w:vAlign w:val="center"/>
          </w:tcPr>
          <w:p w14:paraId="5C8CF74E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1445" w:type="dxa"/>
            <w:vMerge/>
            <w:tcBorders>
              <w:left w:val="nil"/>
            </w:tcBorders>
            <w:vAlign w:val="center"/>
          </w:tcPr>
          <w:p w14:paraId="26F8452D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</w:tr>
      <w:tr w:rsidR="00BB5130" w:rsidRPr="003A026A" w14:paraId="7E19D3B8" w14:textId="77777777" w:rsidTr="00953FEC">
        <w:tc>
          <w:tcPr>
            <w:tcW w:w="3498" w:type="dxa"/>
            <w:vAlign w:val="center"/>
          </w:tcPr>
          <w:p w14:paraId="37681635" w14:textId="76018767" w:rsidR="00BB5130" w:rsidRPr="003A026A" w:rsidRDefault="00BB5130" w:rsidP="00953FEC">
            <w:pPr>
              <w:pStyle w:val="TableLeft"/>
            </w:pPr>
            <w:r w:rsidRPr="003A026A">
              <w:t>1</w:t>
            </w:r>
            <w:r w:rsidR="00F5611E" w:rsidRPr="003A026A">
              <w:rPr>
                <w:rFonts w:eastAsia="Calibri"/>
              </w:rPr>
              <w:t>–</w:t>
            </w:r>
            <w:r w:rsidRPr="003A026A">
              <w:t>2 раза в неделю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14:paraId="2F28BD7B" w14:textId="686186B7" w:rsidR="00BB5130" w:rsidRPr="003A026A" w:rsidRDefault="00BB5130" w:rsidP="00953FEC">
            <w:pPr>
              <w:pStyle w:val="TableLeft"/>
              <w:rPr>
                <w:rFonts w:eastAsia="Calibri"/>
                <w:lang w:val="en-US"/>
              </w:rPr>
            </w:pPr>
            <w:r w:rsidRPr="003A026A">
              <w:rPr>
                <w:rFonts w:eastAsia="Calibri"/>
              </w:rPr>
              <w:t>15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9 (15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4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16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4)</w:t>
            </w:r>
          </w:p>
        </w:tc>
        <w:tc>
          <w:tcPr>
            <w:tcW w:w="3187" w:type="dxa"/>
            <w:tcBorders>
              <w:left w:val="nil"/>
            </w:tcBorders>
            <w:vAlign w:val="center"/>
          </w:tcPr>
          <w:p w14:paraId="48F9E370" w14:textId="64EFD981" w:rsidR="00BB5130" w:rsidRPr="003A026A" w:rsidRDefault="001C2B92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1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07 (</w:t>
            </w:r>
            <w:r w:rsidR="002D5B4E"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2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30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17)</w:t>
            </w:r>
          </w:p>
        </w:tc>
        <w:tc>
          <w:tcPr>
            <w:tcW w:w="937" w:type="dxa"/>
            <w:vAlign w:val="center"/>
          </w:tcPr>
          <w:p w14:paraId="35970BAA" w14:textId="1024537D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090</w:t>
            </w:r>
          </w:p>
        </w:tc>
        <w:tc>
          <w:tcPr>
            <w:tcW w:w="2994" w:type="dxa"/>
            <w:tcBorders>
              <w:left w:val="nil"/>
            </w:tcBorders>
            <w:vAlign w:val="center"/>
          </w:tcPr>
          <w:p w14:paraId="7EA759A3" w14:textId="094411B6" w:rsidR="00BB5130" w:rsidRPr="003A026A" w:rsidRDefault="001C2B92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83 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2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01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34)</w:t>
            </w:r>
          </w:p>
        </w:tc>
        <w:tc>
          <w:tcPr>
            <w:tcW w:w="984" w:type="dxa"/>
            <w:tcBorders>
              <w:left w:val="nil"/>
            </w:tcBorders>
            <w:vAlign w:val="center"/>
          </w:tcPr>
          <w:p w14:paraId="7526BD18" w14:textId="63B818B6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165</w:t>
            </w:r>
          </w:p>
        </w:tc>
        <w:tc>
          <w:tcPr>
            <w:tcW w:w="1445" w:type="dxa"/>
            <w:vMerge/>
            <w:tcBorders>
              <w:left w:val="nil"/>
            </w:tcBorders>
            <w:vAlign w:val="center"/>
          </w:tcPr>
          <w:p w14:paraId="6A313DB9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</w:tr>
      <w:tr w:rsidR="00BB5130" w:rsidRPr="003A026A" w14:paraId="5D26FF21" w14:textId="77777777" w:rsidTr="00953FEC">
        <w:tc>
          <w:tcPr>
            <w:tcW w:w="3498" w:type="dxa"/>
            <w:tcBorders>
              <w:right w:val="single" w:sz="4" w:space="0" w:color="7F7F7F"/>
            </w:tcBorders>
            <w:vAlign w:val="center"/>
          </w:tcPr>
          <w:p w14:paraId="3FDC412A" w14:textId="2E3B52A6" w:rsidR="00BB5130" w:rsidRPr="003A026A" w:rsidRDefault="00BB5130" w:rsidP="00953FEC">
            <w:pPr>
              <w:pStyle w:val="TableLeft"/>
            </w:pPr>
            <w:r w:rsidRPr="003A026A">
              <w:t>3</w:t>
            </w:r>
            <w:r w:rsidR="00F5611E" w:rsidRPr="003A026A">
              <w:rPr>
                <w:rFonts w:eastAsia="Calibri"/>
              </w:rPr>
              <w:t>–</w:t>
            </w:r>
            <w:r w:rsidRPr="003A026A">
              <w:t>5 раз в неделю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14:paraId="7FBCC3E4" w14:textId="655BF465" w:rsidR="00BB5130" w:rsidRPr="003A026A" w:rsidRDefault="00BB5130" w:rsidP="00953FEC">
            <w:pPr>
              <w:pStyle w:val="TableLeft"/>
              <w:rPr>
                <w:rFonts w:eastAsia="Calibri"/>
                <w:lang w:val="en-US"/>
              </w:rPr>
            </w:pPr>
            <w:r w:rsidRPr="003A026A">
              <w:rPr>
                <w:rFonts w:eastAsia="Calibri"/>
              </w:rPr>
              <w:t>15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9 (15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16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6)</w:t>
            </w:r>
          </w:p>
        </w:tc>
        <w:tc>
          <w:tcPr>
            <w:tcW w:w="3187" w:type="dxa"/>
            <w:tcBorders>
              <w:left w:val="nil"/>
            </w:tcBorders>
            <w:vAlign w:val="center"/>
          </w:tcPr>
          <w:p w14:paraId="07B407A7" w14:textId="53574379" w:rsidR="00BB5130" w:rsidRPr="003A026A" w:rsidRDefault="001C2B92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1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09 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2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40</w:t>
            </w:r>
            <w:r w:rsidRPr="003A026A">
              <w:rPr>
                <w:rFonts w:eastAsia="Calibri"/>
              </w:rPr>
              <w:t xml:space="preserve"> …</w:t>
            </w:r>
            <w:r w:rsidR="00BB5130" w:rsidRPr="003A026A">
              <w:rPr>
                <w:rFonts w:eastAsia="Calibri"/>
              </w:rPr>
              <w:t xml:space="preserve"> 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22)</w:t>
            </w:r>
          </w:p>
        </w:tc>
        <w:tc>
          <w:tcPr>
            <w:tcW w:w="937" w:type="dxa"/>
            <w:vAlign w:val="center"/>
          </w:tcPr>
          <w:p w14:paraId="20965508" w14:textId="15ED4BC2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104</w:t>
            </w:r>
          </w:p>
        </w:tc>
        <w:tc>
          <w:tcPr>
            <w:tcW w:w="2994" w:type="dxa"/>
            <w:tcBorders>
              <w:left w:val="nil"/>
            </w:tcBorders>
            <w:vAlign w:val="center"/>
          </w:tcPr>
          <w:p w14:paraId="4248D2B2" w14:textId="1C4D1606" w:rsidR="00BB5130" w:rsidRPr="003A026A" w:rsidRDefault="001C2B92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74 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1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97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50)</w:t>
            </w:r>
          </w:p>
        </w:tc>
        <w:tc>
          <w:tcPr>
            <w:tcW w:w="984" w:type="dxa"/>
            <w:tcBorders>
              <w:left w:val="nil"/>
            </w:tcBorders>
            <w:vAlign w:val="center"/>
          </w:tcPr>
          <w:p w14:paraId="7EC7D8BE" w14:textId="783163E1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242</w:t>
            </w:r>
          </w:p>
        </w:tc>
        <w:tc>
          <w:tcPr>
            <w:tcW w:w="1445" w:type="dxa"/>
            <w:vMerge/>
            <w:tcBorders>
              <w:left w:val="nil"/>
            </w:tcBorders>
            <w:vAlign w:val="center"/>
          </w:tcPr>
          <w:p w14:paraId="53D2E84F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</w:tr>
      <w:tr w:rsidR="00BB5130" w:rsidRPr="003A026A" w14:paraId="632A816C" w14:textId="77777777" w:rsidTr="00953FEC">
        <w:tc>
          <w:tcPr>
            <w:tcW w:w="3498" w:type="dxa"/>
            <w:tcBorders>
              <w:bottom w:val="single" w:sz="4" w:space="0" w:color="000000"/>
            </w:tcBorders>
            <w:vAlign w:val="center"/>
          </w:tcPr>
          <w:p w14:paraId="3C168C6D" w14:textId="77777777" w:rsidR="00BB5130" w:rsidRPr="003A026A" w:rsidRDefault="00BB5130" w:rsidP="00953FEC">
            <w:pPr>
              <w:pStyle w:val="TableLeft"/>
            </w:pPr>
            <w:r w:rsidRPr="003A026A">
              <w:t>ежедневно/почти ежедневно</w:t>
            </w:r>
          </w:p>
        </w:tc>
        <w:tc>
          <w:tcPr>
            <w:tcW w:w="1953" w:type="dxa"/>
            <w:tcBorders>
              <w:left w:val="nil"/>
              <w:bottom w:val="single" w:sz="4" w:space="0" w:color="000000"/>
            </w:tcBorders>
            <w:vAlign w:val="center"/>
          </w:tcPr>
          <w:p w14:paraId="4815F99B" w14:textId="21497030" w:rsidR="00BB5130" w:rsidRPr="003A026A" w:rsidRDefault="00BB5130" w:rsidP="00953FEC">
            <w:pPr>
              <w:pStyle w:val="TableLeft"/>
              <w:rPr>
                <w:rFonts w:eastAsia="Calibri"/>
                <w:lang w:val="en-US"/>
              </w:rPr>
            </w:pPr>
            <w:r w:rsidRPr="003A026A">
              <w:rPr>
                <w:rFonts w:eastAsia="Calibri"/>
              </w:rPr>
              <w:t>16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 (15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16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9)</w:t>
            </w:r>
          </w:p>
        </w:tc>
        <w:tc>
          <w:tcPr>
            <w:tcW w:w="3187" w:type="dxa"/>
            <w:tcBorders>
              <w:left w:val="nil"/>
              <w:bottom w:val="single" w:sz="4" w:space="0" w:color="000000"/>
            </w:tcBorders>
            <w:vAlign w:val="center"/>
          </w:tcPr>
          <w:p w14:paraId="0E157824" w14:textId="67E2AB31" w:rsidR="00BB5130" w:rsidRPr="003A026A" w:rsidRDefault="001C2B92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91 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2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32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50)</w:t>
            </w:r>
          </w:p>
        </w:tc>
        <w:tc>
          <w:tcPr>
            <w:tcW w:w="937" w:type="dxa"/>
            <w:tcBorders>
              <w:bottom w:val="single" w:sz="4" w:space="0" w:color="000000"/>
            </w:tcBorders>
            <w:vAlign w:val="center"/>
          </w:tcPr>
          <w:p w14:paraId="68AEC5D5" w14:textId="3189CE5F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204</w:t>
            </w:r>
          </w:p>
        </w:tc>
        <w:tc>
          <w:tcPr>
            <w:tcW w:w="2994" w:type="dxa"/>
            <w:tcBorders>
              <w:left w:val="nil"/>
              <w:bottom w:val="single" w:sz="4" w:space="0" w:color="000000"/>
            </w:tcBorders>
            <w:vAlign w:val="center"/>
          </w:tcPr>
          <w:p w14:paraId="13E86488" w14:textId="02C414D9" w:rsidR="00BB5130" w:rsidRPr="003A026A" w:rsidRDefault="001C2B92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48 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1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80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85)</w:t>
            </w:r>
          </w:p>
        </w:tc>
        <w:tc>
          <w:tcPr>
            <w:tcW w:w="984" w:type="dxa"/>
            <w:tcBorders>
              <w:left w:val="nil"/>
              <w:bottom w:val="single" w:sz="4" w:space="0" w:color="000000"/>
            </w:tcBorders>
            <w:vAlign w:val="center"/>
          </w:tcPr>
          <w:p w14:paraId="55657B50" w14:textId="24F23FCD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482</w:t>
            </w:r>
          </w:p>
        </w:tc>
        <w:tc>
          <w:tcPr>
            <w:tcW w:w="1445" w:type="dxa"/>
            <w:vMerge/>
            <w:tcBorders>
              <w:left w:val="nil"/>
              <w:bottom w:val="single" w:sz="4" w:space="0" w:color="000000"/>
            </w:tcBorders>
            <w:vAlign w:val="center"/>
          </w:tcPr>
          <w:p w14:paraId="313897F6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</w:tr>
      <w:tr w:rsidR="00F5611E" w:rsidRPr="003A026A" w14:paraId="6DB7A006" w14:textId="77777777" w:rsidTr="00953FEC">
        <w:tc>
          <w:tcPr>
            <w:tcW w:w="3498" w:type="dxa"/>
            <w:tcBorders>
              <w:top w:val="single" w:sz="4" w:space="0" w:color="000000"/>
              <w:right w:val="single" w:sz="4" w:space="0" w:color="7F7F7F"/>
            </w:tcBorders>
            <w:vAlign w:val="center"/>
          </w:tcPr>
          <w:p w14:paraId="70B3E9E4" w14:textId="352FDF90" w:rsidR="00F5611E" w:rsidRPr="003A026A" w:rsidRDefault="00F5611E" w:rsidP="00953FEC">
            <w:pPr>
              <w:pStyle w:val="TableLeft"/>
            </w:pPr>
            <w:r w:rsidRPr="003A026A">
              <w:t>Сыр: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</w:tcBorders>
            <w:vAlign w:val="center"/>
          </w:tcPr>
          <w:p w14:paraId="4120D1FB" w14:textId="77777777" w:rsidR="00F5611E" w:rsidRPr="003A026A" w:rsidRDefault="00F5611E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nil"/>
            </w:tcBorders>
            <w:vAlign w:val="center"/>
          </w:tcPr>
          <w:p w14:paraId="2324514B" w14:textId="77777777" w:rsidR="00F5611E" w:rsidRPr="003A026A" w:rsidRDefault="00F5611E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937" w:type="dxa"/>
            <w:tcBorders>
              <w:top w:val="single" w:sz="4" w:space="0" w:color="000000"/>
            </w:tcBorders>
            <w:vAlign w:val="center"/>
          </w:tcPr>
          <w:p w14:paraId="434F6C2F" w14:textId="77777777" w:rsidR="00F5611E" w:rsidRPr="003A026A" w:rsidRDefault="00F5611E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nil"/>
            </w:tcBorders>
            <w:vAlign w:val="center"/>
          </w:tcPr>
          <w:p w14:paraId="58F61AEB" w14:textId="77777777" w:rsidR="00F5611E" w:rsidRPr="003A026A" w:rsidRDefault="00F5611E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nil"/>
            </w:tcBorders>
            <w:vAlign w:val="center"/>
          </w:tcPr>
          <w:p w14:paraId="74738D06" w14:textId="77777777" w:rsidR="00F5611E" w:rsidRPr="003A026A" w:rsidRDefault="00F5611E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nil"/>
            </w:tcBorders>
            <w:vAlign w:val="center"/>
          </w:tcPr>
          <w:p w14:paraId="0FF60F5A" w14:textId="5ABB204E" w:rsidR="00F5611E" w:rsidRPr="003A026A" w:rsidRDefault="00F5611E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0,983</w:t>
            </w:r>
          </w:p>
        </w:tc>
      </w:tr>
      <w:tr w:rsidR="00F5611E" w:rsidRPr="003A026A" w14:paraId="72901FCA" w14:textId="77777777" w:rsidTr="00953FEC">
        <w:tc>
          <w:tcPr>
            <w:tcW w:w="3498" w:type="dxa"/>
            <w:vAlign w:val="center"/>
          </w:tcPr>
          <w:p w14:paraId="3882E617" w14:textId="77777777" w:rsidR="00F5611E" w:rsidRPr="003A026A" w:rsidRDefault="00F5611E" w:rsidP="00953FEC">
            <w:pPr>
              <w:pStyle w:val="TableLeft"/>
            </w:pPr>
            <w:r w:rsidRPr="003A026A">
              <w:t>реже 1 раза в неделю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14:paraId="10C1C704" w14:textId="5485AE09" w:rsidR="00F5611E" w:rsidRPr="003A026A" w:rsidRDefault="00F5611E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17,2 (16,3–18,2)</w:t>
            </w:r>
          </w:p>
        </w:tc>
        <w:tc>
          <w:tcPr>
            <w:tcW w:w="3187" w:type="dxa"/>
            <w:tcBorders>
              <w:left w:val="nil"/>
            </w:tcBorders>
            <w:vAlign w:val="center"/>
          </w:tcPr>
          <w:p w14:paraId="74FCA2F1" w14:textId="11E41C0A" w:rsidR="00F5611E" w:rsidRPr="003A026A" w:rsidRDefault="00F5611E" w:rsidP="00953FEC">
            <w:pPr>
              <w:pStyle w:val="TableLeft"/>
              <w:rPr>
                <w:rFonts w:eastAsia="Calibri"/>
              </w:rPr>
            </w:pPr>
            <w:r w:rsidRPr="003A026A">
              <w:t>Референсная группа</w:t>
            </w:r>
          </w:p>
        </w:tc>
        <w:tc>
          <w:tcPr>
            <w:tcW w:w="937" w:type="dxa"/>
            <w:vAlign w:val="center"/>
          </w:tcPr>
          <w:p w14:paraId="1B03E420" w14:textId="77777777" w:rsidR="00F5611E" w:rsidRPr="003A026A" w:rsidRDefault="00F5611E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2994" w:type="dxa"/>
            <w:tcBorders>
              <w:left w:val="nil"/>
            </w:tcBorders>
            <w:vAlign w:val="center"/>
          </w:tcPr>
          <w:p w14:paraId="7F535ABD" w14:textId="64327F99" w:rsidR="00F5611E" w:rsidRPr="003A026A" w:rsidRDefault="00F5611E" w:rsidP="00953FEC">
            <w:pPr>
              <w:pStyle w:val="TableLeft"/>
              <w:rPr>
                <w:rFonts w:eastAsia="Calibri"/>
              </w:rPr>
            </w:pPr>
            <w:r w:rsidRPr="003A026A">
              <w:t>Референсная группа</w:t>
            </w:r>
          </w:p>
        </w:tc>
        <w:tc>
          <w:tcPr>
            <w:tcW w:w="984" w:type="dxa"/>
            <w:tcBorders>
              <w:left w:val="nil"/>
            </w:tcBorders>
            <w:vAlign w:val="center"/>
          </w:tcPr>
          <w:p w14:paraId="3BCD10ED" w14:textId="77777777" w:rsidR="00F5611E" w:rsidRPr="003A026A" w:rsidRDefault="00F5611E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1445" w:type="dxa"/>
            <w:vMerge/>
            <w:tcBorders>
              <w:left w:val="nil"/>
            </w:tcBorders>
            <w:vAlign w:val="center"/>
          </w:tcPr>
          <w:p w14:paraId="450F2F23" w14:textId="4CFE8181" w:rsidR="00F5611E" w:rsidRPr="003A026A" w:rsidRDefault="00F5611E" w:rsidP="00953FEC">
            <w:pPr>
              <w:pStyle w:val="TableLeft"/>
              <w:rPr>
                <w:rFonts w:eastAsia="Calibri"/>
              </w:rPr>
            </w:pPr>
          </w:p>
        </w:tc>
      </w:tr>
      <w:tr w:rsidR="00F5611E" w:rsidRPr="003A026A" w14:paraId="7FEFCA9F" w14:textId="77777777" w:rsidTr="00953FEC">
        <w:tc>
          <w:tcPr>
            <w:tcW w:w="3498" w:type="dxa"/>
            <w:tcBorders>
              <w:right w:val="single" w:sz="4" w:space="0" w:color="7F7F7F"/>
            </w:tcBorders>
            <w:vAlign w:val="center"/>
          </w:tcPr>
          <w:p w14:paraId="1E206C90" w14:textId="57947035" w:rsidR="00F5611E" w:rsidRPr="003A026A" w:rsidRDefault="00F5611E" w:rsidP="00953FEC">
            <w:pPr>
              <w:pStyle w:val="TableLeft"/>
            </w:pPr>
            <w:r w:rsidRPr="003A026A">
              <w:t>1</w:t>
            </w:r>
            <w:r w:rsidRPr="003A026A">
              <w:rPr>
                <w:rFonts w:eastAsia="Calibri"/>
              </w:rPr>
              <w:t>–</w:t>
            </w:r>
            <w:r w:rsidRPr="003A026A">
              <w:t>2 раза в неделю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14:paraId="5CF1A49B" w14:textId="6ADB2CFB" w:rsidR="00F5611E" w:rsidRPr="003A026A" w:rsidRDefault="00F5611E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15,4 (14,7–16,0)</w:t>
            </w:r>
          </w:p>
        </w:tc>
        <w:tc>
          <w:tcPr>
            <w:tcW w:w="3187" w:type="dxa"/>
            <w:tcBorders>
              <w:left w:val="nil"/>
            </w:tcBorders>
            <w:vAlign w:val="center"/>
          </w:tcPr>
          <w:p w14:paraId="3D44B569" w14:textId="39F14C70" w:rsidR="00F5611E" w:rsidRPr="003A026A" w:rsidRDefault="00F5611E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–1,88 (–3,05 … –0,71)</w:t>
            </w:r>
          </w:p>
        </w:tc>
        <w:tc>
          <w:tcPr>
            <w:tcW w:w="937" w:type="dxa"/>
            <w:vAlign w:val="center"/>
          </w:tcPr>
          <w:p w14:paraId="0FF05497" w14:textId="468A748C" w:rsidR="00F5611E" w:rsidRPr="003A026A" w:rsidRDefault="00F5611E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0,002</w:t>
            </w:r>
          </w:p>
        </w:tc>
        <w:tc>
          <w:tcPr>
            <w:tcW w:w="2994" w:type="dxa"/>
            <w:tcBorders>
              <w:left w:val="nil"/>
            </w:tcBorders>
            <w:vAlign w:val="center"/>
          </w:tcPr>
          <w:p w14:paraId="11E9D75C" w14:textId="0CB48AA2" w:rsidR="00F5611E" w:rsidRPr="003A026A" w:rsidRDefault="00F5611E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–0,82 (–1,97–0,33)</w:t>
            </w:r>
          </w:p>
        </w:tc>
        <w:tc>
          <w:tcPr>
            <w:tcW w:w="984" w:type="dxa"/>
            <w:tcBorders>
              <w:left w:val="nil"/>
            </w:tcBorders>
            <w:vAlign w:val="center"/>
          </w:tcPr>
          <w:p w14:paraId="52F7A83B" w14:textId="49835615" w:rsidR="00F5611E" w:rsidRPr="003A026A" w:rsidRDefault="00F5611E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0,162</w:t>
            </w:r>
          </w:p>
        </w:tc>
        <w:tc>
          <w:tcPr>
            <w:tcW w:w="1445" w:type="dxa"/>
            <w:vMerge/>
            <w:tcBorders>
              <w:left w:val="nil"/>
            </w:tcBorders>
            <w:vAlign w:val="center"/>
          </w:tcPr>
          <w:p w14:paraId="01FDC80A" w14:textId="43F9E260" w:rsidR="00F5611E" w:rsidRPr="003A026A" w:rsidRDefault="00F5611E" w:rsidP="00953FEC">
            <w:pPr>
              <w:pStyle w:val="TableLeft"/>
              <w:rPr>
                <w:rFonts w:eastAsia="Calibri"/>
              </w:rPr>
            </w:pPr>
          </w:p>
        </w:tc>
      </w:tr>
      <w:tr w:rsidR="00F5611E" w:rsidRPr="003A026A" w14:paraId="7AA0E515" w14:textId="77777777" w:rsidTr="00953FEC">
        <w:tc>
          <w:tcPr>
            <w:tcW w:w="3498" w:type="dxa"/>
            <w:vAlign w:val="center"/>
          </w:tcPr>
          <w:p w14:paraId="2D3D2F4D" w14:textId="7357E9BD" w:rsidR="00F5611E" w:rsidRPr="003A026A" w:rsidRDefault="00F5611E" w:rsidP="00953FEC">
            <w:pPr>
              <w:pStyle w:val="TableLeft"/>
            </w:pPr>
            <w:r w:rsidRPr="003A026A">
              <w:t>3</w:t>
            </w:r>
            <w:r w:rsidRPr="003A026A">
              <w:rPr>
                <w:rFonts w:eastAsia="Calibri"/>
              </w:rPr>
              <w:t>–</w:t>
            </w:r>
            <w:r w:rsidRPr="003A026A">
              <w:t>5 раз в неделю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14:paraId="1F4C58FE" w14:textId="061122BD" w:rsidR="00F5611E" w:rsidRPr="003A026A" w:rsidRDefault="00F5611E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15,9 (15,1–16,6)</w:t>
            </w:r>
          </w:p>
        </w:tc>
        <w:tc>
          <w:tcPr>
            <w:tcW w:w="3187" w:type="dxa"/>
            <w:tcBorders>
              <w:left w:val="nil"/>
            </w:tcBorders>
            <w:vAlign w:val="center"/>
          </w:tcPr>
          <w:p w14:paraId="4EFECEB5" w14:textId="3F4DC204" w:rsidR="00F5611E" w:rsidRPr="003A026A" w:rsidRDefault="00F5611E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–1,38 (–2,62 … –0,15)</w:t>
            </w:r>
          </w:p>
        </w:tc>
        <w:tc>
          <w:tcPr>
            <w:tcW w:w="937" w:type="dxa"/>
            <w:vAlign w:val="center"/>
          </w:tcPr>
          <w:p w14:paraId="204CC5B4" w14:textId="50D79BC9" w:rsidR="00F5611E" w:rsidRPr="003A026A" w:rsidRDefault="00F5611E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0,028</w:t>
            </w:r>
          </w:p>
        </w:tc>
        <w:tc>
          <w:tcPr>
            <w:tcW w:w="2994" w:type="dxa"/>
            <w:tcBorders>
              <w:left w:val="nil"/>
            </w:tcBorders>
            <w:vAlign w:val="center"/>
          </w:tcPr>
          <w:p w14:paraId="3C495CF6" w14:textId="2D1BA1A4" w:rsidR="00F5611E" w:rsidRPr="003A026A" w:rsidRDefault="00F5611E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0,07 (–1,13–1,26)</w:t>
            </w:r>
          </w:p>
        </w:tc>
        <w:tc>
          <w:tcPr>
            <w:tcW w:w="984" w:type="dxa"/>
            <w:tcBorders>
              <w:left w:val="nil"/>
            </w:tcBorders>
            <w:vAlign w:val="center"/>
          </w:tcPr>
          <w:p w14:paraId="658029A6" w14:textId="126D28C1" w:rsidR="00F5611E" w:rsidRPr="003A026A" w:rsidRDefault="00F5611E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0,914</w:t>
            </w:r>
          </w:p>
        </w:tc>
        <w:tc>
          <w:tcPr>
            <w:tcW w:w="1445" w:type="dxa"/>
            <w:vMerge/>
            <w:tcBorders>
              <w:left w:val="nil"/>
            </w:tcBorders>
            <w:vAlign w:val="center"/>
          </w:tcPr>
          <w:p w14:paraId="00CAAECF" w14:textId="77777777" w:rsidR="00F5611E" w:rsidRPr="003A026A" w:rsidRDefault="00F5611E" w:rsidP="00953FEC">
            <w:pPr>
              <w:pStyle w:val="TableLeft"/>
              <w:rPr>
                <w:rFonts w:eastAsia="Calibri"/>
              </w:rPr>
            </w:pPr>
          </w:p>
        </w:tc>
      </w:tr>
      <w:tr w:rsidR="00F5611E" w:rsidRPr="003A026A" w14:paraId="1FD09FE5" w14:textId="77777777" w:rsidTr="00953FEC">
        <w:tc>
          <w:tcPr>
            <w:tcW w:w="3498" w:type="dxa"/>
            <w:tcBorders>
              <w:bottom w:val="single" w:sz="4" w:space="0" w:color="000000"/>
              <w:right w:val="single" w:sz="4" w:space="0" w:color="7F7F7F"/>
            </w:tcBorders>
            <w:vAlign w:val="center"/>
          </w:tcPr>
          <w:p w14:paraId="09814514" w14:textId="77777777" w:rsidR="00F5611E" w:rsidRPr="003A026A" w:rsidRDefault="00F5611E" w:rsidP="00953FEC">
            <w:pPr>
              <w:pStyle w:val="TableLeft"/>
            </w:pPr>
            <w:r w:rsidRPr="003A026A">
              <w:t>ежедневно/почти ежедневно</w:t>
            </w:r>
          </w:p>
        </w:tc>
        <w:tc>
          <w:tcPr>
            <w:tcW w:w="1953" w:type="dxa"/>
            <w:tcBorders>
              <w:left w:val="nil"/>
              <w:bottom w:val="single" w:sz="4" w:space="0" w:color="000000"/>
            </w:tcBorders>
            <w:vAlign w:val="center"/>
          </w:tcPr>
          <w:p w14:paraId="3F43C53E" w14:textId="5600C0AE" w:rsidR="00F5611E" w:rsidRPr="003A026A" w:rsidRDefault="00F5611E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16,2 (15,6–16,8)</w:t>
            </w:r>
          </w:p>
        </w:tc>
        <w:tc>
          <w:tcPr>
            <w:tcW w:w="3187" w:type="dxa"/>
            <w:tcBorders>
              <w:left w:val="nil"/>
              <w:bottom w:val="single" w:sz="4" w:space="0" w:color="000000"/>
            </w:tcBorders>
            <w:vAlign w:val="center"/>
          </w:tcPr>
          <w:p w14:paraId="25F29F1C" w14:textId="6673FC4A" w:rsidR="00F5611E" w:rsidRPr="003A026A" w:rsidRDefault="00F5611E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–1,06 (–2,21–0,09)</w:t>
            </w:r>
          </w:p>
        </w:tc>
        <w:tc>
          <w:tcPr>
            <w:tcW w:w="937" w:type="dxa"/>
            <w:tcBorders>
              <w:bottom w:val="single" w:sz="4" w:space="0" w:color="000000"/>
            </w:tcBorders>
            <w:vAlign w:val="center"/>
          </w:tcPr>
          <w:p w14:paraId="67CEC8DD" w14:textId="4162BB98" w:rsidR="00F5611E" w:rsidRPr="003A026A" w:rsidRDefault="00F5611E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0,072</w:t>
            </w:r>
          </w:p>
        </w:tc>
        <w:tc>
          <w:tcPr>
            <w:tcW w:w="2994" w:type="dxa"/>
            <w:tcBorders>
              <w:left w:val="nil"/>
              <w:bottom w:val="single" w:sz="4" w:space="0" w:color="000000"/>
            </w:tcBorders>
            <w:vAlign w:val="center"/>
          </w:tcPr>
          <w:p w14:paraId="02FCC25F" w14:textId="71E0BCE6" w:rsidR="00F5611E" w:rsidRPr="003A026A" w:rsidRDefault="00F5611E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–0,40 (–1,51–0,72)</w:t>
            </w:r>
          </w:p>
        </w:tc>
        <w:tc>
          <w:tcPr>
            <w:tcW w:w="984" w:type="dxa"/>
            <w:tcBorders>
              <w:left w:val="nil"/>
              <w:bottom w:val="single" w:sz="4" w:space="0" w:color="000000"/>
            </w:tcBorders>
            <w:vAlign w:val="center"/>
          </w:tcPr>
          <w:p w14:paraId="35B96232" w14:textId="7277F35F" w:rsidR="00F5611E" w:rsidRPr="003A026A" w:rsidRDefault="00F5611E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0,486</w:t>
            </w:r>
          </w:p>
        </w:tc>
        <w:tc>
          <w:tcPr>
            <w:tcW w:w="1445" w:type="dxa"/>
            <w:vMerge/>
            <w:tcBorders>
              <w:left w:val="nil"/>
              <w:bottom w:val="single" w:sz="4" w:space="0" w:color="000000"/>
            </w:tcBorders>
            <w:vAlign w:val="center"/>
          </w:tcPr>
          <w:p w14:paraId="23F8EE09" w14:textId="77777777" w:rsidR="00F5611E" w:rsidRPr="003A026A" w:rsidRDefault="00F5611E" w:rsidP="00953FEC">
            <w:pPr>
              <w:pStyle w:val="TableLeft"/>
              <w:rPr>
                <w:rFonts w:eastAsia="Calibri"/>
              </w:rPr>
            </w:pPr>
          </w:p>
        </w:tc>
      </w:tr>
      <w:tr w:rsidR="00F5611E" w:rsidRPr="003A026A" w14:paraId="790E55E6" w14:textId="77777777" w:rsidTr="00953FEC">
        <w:tc>
          <w:tcPr>
            <w:tcW w:w="3498" w:type="dxa"/>
            <w:tcBorders>
              <w:top w:val="single" w:sz="4" w:space="0" w:color="000000"/>
            </w:tcBorders>
            <w:vAlign w:val="center"/>
          </w:tcPr>
          <w:p w14:paraId="2192D8C1" w14:textId="7EB65D8D" w:rsidR="00F5611E" w:rsidRPr="003A026A" w:rsidRDefault="00F5611E" w:rsidP="00953FEC">
            <w:pPr>
              <w:pStyle w:val="TableLeft"/>
            </w:pPr>
            <w:r w:rsidRPr="003A026A">
              <w:t>Творог: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</w:tcBorders>
            <w:vAlign w:val="center"/>
          </w:tcPr>
          <w:p w14:paraId="19921F4F" w14:textId="77777777" w:rsidR="00F5611E" w:rsidRPr="003A026A" w:rsidRDefault="00F5611E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nil"/>
            </w:tcBorders>
            <w:vAlign w:val="center"/>
          </w:tcPr>
          <w:p w14:paraId="15C7E036" w14:textId="77777777" w:rsidR="00F5611E" w:rsidRPr="003A026A" w:rsidRDefault="00F5611E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937" w:type="dxa"/>
            <w:tcBorders>
              <w:top w:val="single" w:sz="4" w:space="0" w:color="000000"/>
            </w:tcBorders>
            <w:vAlign w:val="center"/>
          </w:tcPr>
          <w:p w14:paraId="2FF1282C" w14:textId="77777777" w:rsidR="00F5611E" w:rsidRPr="003A026A" w:rsidRDefault="00F5611E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nil"/>
            </w:tcBorders>
            <w:vAlign w:val="center"/>
          </w:tcPr>
          <w:p w14:paraId="519EEE6F" w14:textId="77777777" w:rsidR="00F5611E" w:rsidRPr="003A026A" w:rsidRDefault="00F5611E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nil"/>
            </w:tcBorders>
            <w:vAlign w:val="center"/>
          </w:tcPr>
          <w:p w14:paraId="592DF8FB" w14:textId="77777777" w:rsidR="00F5611E" w:rsidRPr="003A026A" w:rsidRDefault="00F5611E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nil"/>
            </w:tcBorders>
            <w:vAlign w:val="center"/>
          </w:tcPr>
          <w:p w14:paraId="53B59B29" w14:textId="4D5F3FD5" w:rsidR="00F5611E" w:rsidRPr="003A026A" w:rsidRDefault="00F5611E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0,</w:t>
            </w:r>
            <w:r w:rsidR="00E62184" w:rsidRPr="003A026A">
              <w:rPr>
                <w:rFonts w:eastAsia="Calibri"/>
              </w:rPr>
              <w:t>897</w:t>
            </w:r>
          </w:p>
        </w:tc>
      </w:tr>
      <w:tr w:rsidR="00F5611E" w:rsidRPr="003A026A" w14:paraId="469EDFC7" w14:textId="77777777" w:rsidTr="00F5611E">
        <w:trPr>
          <w:trHeight w:val="297"/>
        </w:trPr>
        <w:tc>
          <w:tcPr>
            <w:tcW w:w="3498" w:type="dxa"/>
            <w:tcBorders>
              <w:right w:val="single" w:sz="4" w:space="0" w:color="7F7F7F"/>
            </w:tcBorders>
            <w:vAlign w:val="center"/>
          </w:tcPr>
          <w:p w14:paraId="360248E0" w14:textId="77777777" w:rsidR="00F5611E" w:rsidRPr="003A026A" w:rsidRDefault="00F5611E" w:rsidP="00953FEC">
            <w:pPr>
              <w:pStyle w:val="TableLeft"/>
            </w:pPr>
            <w:r w:rsidRPr="003A026A">
              <w:t>реже 1 раза в неделю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14:paraId="10B277A5" w14:textId="16B9FABD" w:rsidR="00F5611E" w:rsidRPr="003A026A" w:rsidRDefault="00F5611E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16,0 (15,4–16,5)</w:t>
            </w:r>
          </w:p>
        </w:tc>
        <w:tc>
          <w:tcPr>
            <w:tcW w:w="3187" w:type="dxa"/>
            <w:tcBorders>
              <w:left w:val="nil"/>
            </w:tcBorders>
            <w:vAlign w:val="center"/>
          </w:tcPr>
          <w:p w14:paraId="29A4A63F" w14:textId="00AC423F" w:rsidR="00F5611E" w:rsidRPr="003A026A" w:rsidRDefault="00F5611E" w:rsidP="00953FEC">
            <w:pPr>
              <w:pStyle w:val="TableLeft"/>
              <w:rPr>
                <w:rFonts w:eastAsia="Calibri"/>
              </w:rPr>
            </w:pPr>
            <w:r w:rsidRPr="003A026A">
              <w:t>Референсная группа</w:t>
            </w:r>
          </w:p>
        </w:tc>
        <w:tc>
          <w:tcPr>
            <w:tcW w:w="937" w:type="dxa"/>
            <w:vAlign w:val="center"/>
          </w:tcPr>
          <w:p w14:paraId="2C8A864B" w14:textId="77777777" w:rsidR="00F5611E" w:rsidRPr="003A026A" w:rsidRDefault="00F5611E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2994" w:type="dxa"/>
            <w:tcBorders>
              <w:left w:val="nil"/>
            </w:tcBorders>
            <w:vAlign w:val="center"/>
          </w:tcPr>
          <w:p w14:paraId="594EC90E" w14:textId="60A88696" w:rsidR="00F5611E" w:rsidRPr="003A026A" w:rsidRDefault="002D5B4E" w:rsidP="00953FEC">
            <w:pPr>
              <w:pStyle w:val="TableLeft"/>
              <w:rPr>
                <w:rFonts w:eastAsia="Calibri"/>
              </w:rPr>
            </w:pPr>
            <w:r w:rsidRPr="003A026A">
              <w:t>Референсная группа</w:t>
            </w:r>
          </w:p>
        </w:tc>
        <w:tc>
          <w:tcPr>
            <w:tcW w:w="984" w:type="dxa"/>
            <w:tcBorders>
              <w:left w:val="nil"/>
            </w:tcBorders>
            <w:vAlign w:val="center"/>
          </w:tcPr>
          <w:p w14:paraId="3E8407CF" w14:textId="77777777" w:rsidR="00F5611E" w:rsidRPr="003A026A" w:rsidRDefault="00F5611E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1445" w:type="dxa"/>
            <w:vMerge/>
            <w:tcBorders>
              <w:left w:val="nil"/>
            </w:tcBorders>
            <w:vAlign w:val="center"/>
          </w:tcPr>
          <w:p w14:paraId="6A2C755A" w14:textId="5B514E49" w:rsidR="00F5611E" w:rsidRPr="003A026A" w:rsidRDefault="00F5611E" w:rsidP="00953FEC">
            <w:pPr>
              <w:pStyle w:val="TableLeft"/>
              <w:rPr>
                <w:rFonts w:eastAsia="Calibri"/>
              </w:rPr>
            </w:pPr>
          </w:p>
        </w:tc>
      </w:tr>
      <w:tr w:rsidR="00F5611E" w:rsidRPr="003A026A" w14:paraId="68995615" w14:textId="77777777" w:rsidTr="00953FEC">
        <w:tc>
          <w:tcPr>
            <w:tcW w:w="3498" w:type="dxa"/>
            <w:vAlign w:val="center"/>
          </w:tcPr>
          <w:p w14:paraId="57FBA637" w14:textId="02310F1F" w:rsidR="00F5611E" w:rsidRPr="003A026A" w:rsidRDefault="00F5611E" w:rsidP="00953FEC">
            <w:pPr>
              <w:pStyle w:val="TableLeft"/>
            </w:pPr>
            <w:r w:rsidRPr="003A026A">
              <w:t>1</w:t>
            </w:r>
            <w:r w:rsidRPr="003A026A">
              <w:rPr>
                <w:rFonts w:eastAsia="Calibri"/>
              </w:rPr>
              <w:t>–</w:t>
            </w:r>
            <w:r w:rsidRPr="003A026A">
              <w:t>2 раза в неделю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14:paraId="6C246C69" w14:textId="3C9F7AF0" w:rsidR="00F5611E" w:rsidRPr="003A026A" w:rsidRDefault="00F5611E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15,9 (15,3–16,5)</w:t>
            </w:r>
          </w:p>
        </w:tc>
        <w:tc>
          <w:tcPr>
            <w:tcW w:w="3187" w:type="dxa"/>
            <w:tcBorders>
              <w:left w:val="nil"/>
            </w:tcBorders>
            <w:vAlign w:val="center"/>
          </w:tcPr>
          <w:p w14:paraId="4C5FEF94" w14:textId="03EB4EB2" w:rsidR="00F5611E" w:rsidRPr="003A026A" w:rsidRDefault="002D5B4E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F5611E" w:rsidRPr="003A026A">
              <w:rPr>
                <w:rFonts w:eastAsia="Calibri"/>
              </w:rPr>
              <w:t>0,07 (</w:t>
            </w:r>
            <w:r w:rsidRPr="003A026A">
              <w:rPr>
                <w:rFonts w:eastAsia="Calibri"/>
              </w:rPr>
              <w:t>–</w:t>
            </w:r>
            <w:r w:rsidR="00F5611E" w:rsidRPr="003A026A">
              <w:rPr>
                <w:rFonts w:eastAsia="Calibri"/>
              </w:rPr>
              <w:t>0,90–0,77)</w:t>
            </w:r>
          </w:p>
        </w:tc>
        <w:tc>
          <w:tcPr>
            <w:tcW w:w="937" w:type="dxa"/>
            <w:vAlign w:val="center"/>
          </w:tcPr>
          <w:p w14:paraId="1776EF4A" w14:textId="4AD3D450" w:rsidR="00F5611E" w:rsidRPr="003A026A" w:rsidRDefault="00F5611E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0,875</w:t>
            </w:r>
          </w:p>
        </w:tc>
        <w:tc>
          <w:tcPr>
            <w:tcW w:w="2994" w:type="dxa"/>
            <w:tcBorders>
              <w:left w:val="nil"/>
            </w:tcBorders>
            <w:vAlign w:val="center"/>
          </w:tcPr>
          <w:p w14:paraId="48C69A49" w14:textId="3227EE29" w:rsidR="00F5611E" w:rsidRPr="003A026A" w:rsidRDefault="00F5611E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–0,06 (–0,85–0,73)</w:t>
            </w:r>
          </w:p>
        </w:tc>
        <w:tc>
          <w:tcPr>
            <w:tcW w:w="984" w:type="dxa"/>
            <w:tcBorders>
              <w:left w:val="nil"/>
            </w:tcBorders>
            <w:vAlign w:val="center"/>
          </w:tcPr>
          <w:p w14:paraId="0619C966" w14:textId="346FB045" w:rsidR="00F5611E" w:rsidRPr="003A026A" w:rsidRDefault="00F5611E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0,880</w:t>
            </w:r>
          </w:p>
        </w:tc>
        <w:tc>
          <w:tcPr>
            <w:tcW w:w="1445" w:type="dxa"/>
            <w:vMerge/>
            <w:tcBorders>
              <w:left w:val="nil"/>
            </w:tcBorders>
            <w:vAlign w:val="center"/>
          </w:tcPr>
          <w:p w14:paraId="26501098" w14:textId="6B3E924D" w:rsidR="00F5611E" w:rsidRPr="003A026A" w:rsidRDefault="00F5611E" w:rsidP="00953FEC">
            <w:pPr>
              <w:pStyle w:val="TableLeft"/>
              <w:rPr>
                <w:rFonts w:eastAsia="Calibri"/>
              </w:rPr>
            </w:pPr>
          </w:p>
        </w:tc>
      </w:tr>
      <w:tr w:rsidR="00F5611E" w:rsidRPr="003A026A" w14:paraId="264AD57F" w14:textId="77777777" w:rsidTr="00953FEC">
        <w:tc>
          <w:tcPr>
            <w:tcW w:w="3498" w:type="dxa"/>
            <w:tcBorders>
              <w:right w:val="single" w:sz="4" w:space="0" w:color="7F7F7F"/>
            </w:tcBorders>
            <w:vAlign w:val="center"/>
          </w:tcPr>
          <w:p w14:paraId="5D884CAD" w14:textId="23ADF3E4" w:rsidR="00F5611E" w:rsidRPr="003A026A" w:rsidRDefault="00F5611E" w:rsidP="00953FEC">
            <w:pPr>
              <w:pStyle w:val="TableLeft"/>
            </w:pPr>
            <w:r w:rsidRPr="003A026A">
              <w:t>3</w:t>
            </w:r>
            <w:r w:rsidRPr="003A026A">
              <w:rPr>
                <w:rFonts w:eastAsia="Calibri"/>
              </w:rPr>
              <w:t>–</w:t>
            </w:r>
            <w:r w:rsidRPr="003A026A">
              <w:t>5 раз в неделю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14:paraId="50F27C03" w14:textId="1610211E" w:rsidR="00F5611E" w:rsidRPr="003A026A" w:rsidRDefault="00F5611E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16,3 (15,4–17,2)</w:t>
            </w:r>
          </w:p>
        </w:tc>
        <w:tc>
          <w:tcPr>
            <w:tcW w:w="3187" w:type="dxa"/>
            <w:tcBorders>
              <w:left w:val="nil"/>
            </w:tcBorders>
            <w:vAlign w:val="center"/>
          </w:tcPr>
          <w:p w14:paraId="018C5FE7" w14:textId="09B0EF91" w:rsidR="00F5611E" w:rsidRPr="003A026A" w:rsidRDefault="00F5611E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0,34 (–0,76–1,44)</w:t>
            </w:r>
          </w:p>
        </w:tc>
        <w:tc>
          <w:tcPr>
            <w:tcW w:w="937" w:type="dxa"/>
            <w:vAlign w:val="center"/>
          </w:tcPr>
          <w:p w14:paraId="0147C81C" w14:textId="68B2B7CC" w:rsidR="00F5611E" w:rsidRPr="003A026A" w:rsidRDefault="00F5611E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0,547</w:t>
            </w:r>
          </w:p>
        </w:tc>
        <w:tc>
          <w:tcPr>
            <w:tcW w:w="2994" w:type="dxa"/>
            <w:tcBorders>
              <w:left w:val="nil"/>
            </w:tcBorders>
            <w:vAlign w:val="center"/>
          </w:tcPr>
          <w:p w14:paraId="39D48D93" w14:textId="496F6C2D" w:rsidR="00F5611E" w:rsidRPr="003A026A" w:rsidRDefault="00F5611E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–0,24 (–1,33–0,85)</w:t>
            </w:r>
          </w:p>
        </w:tc>
        <w:tc>
          <w:tcPr>
            <w:tcW w:w="984" w:type="dxa"/>
            <w:tcBorders>
              <w:left w:val="nil"/>
            </w:tcBorders>
            <w:vAlign w:val="center"/>
          </w:tcPr>
          <w:p w14:paraId="2A48169B" w14:textId="6BEF11E3" w:rsidR="00F5611E" w:rsidRPr="003A026A" w:rsidRDefault="00F5611E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0,669</w:t>
            </w:r>
          </w:p>
        </w:tc>
        <w:tc>
          <w:tcPr>
            <w:tcW w:w="1445" w:type="dxa"/>
            <w:vMerge/>
            <w:tcBorders>
              <w:left w:val="nil"/>
            </w:tcBorders>
            <w:vAlign w:val="center"/>
          </w:tcPr>
          <w:p w14:paraId="2A980D81" w14:textId="77777777" w:rsidR="00F5611E" w:rsidRPr="003A026A" w:rsidRDefault="00F5611E" w:rsidP="00953FEC">
            <w:pPr>
              <w:pStyle w:val="TableLeft"/>
              <w:rPr>
                <w:rFonts w:eastAsia="Calibri"/>
              </w:rPr>
            </w:pPr>
          </w:p>
        </w:tc>
      </w:tr>
      <w:tr w:rsidR="00F5611E" w:rsidRPr="003A026A" w14:paraId="5E52A5A5" w14:textId="77777777" w:rsidTr="00953FEC">
        <w:tc>
          <w:tcPr>
            <w:tcW w:w="3498" w:type="dxa"/>
            <w:tcBorders>
              <w:bottom w:val="single" w:sz="4" w:space="0" w:color="000000"/>
            </w:tcBorders>
            <w:vAlign w:val="center"/>
          </w:tcPr>
          <w:p w14:paraId="1FED357E" w14:textId="77777777" w:rsidR="00F5611E" w:rsidRPr="003A026A" w:rsidRDefault="00F5611E" w:rsidP="00953FEC">
            <w:pPr>
              <w:pStyle w:val="TableLeft"/>
            </w:pPr>
            <w:r w:rsidRPr="003A026A">
              <w:t>ежедневно/почти ежедневно</w:t>
            </w:r>
          </w:p>
        </w:tc>
        <w:tc>
          <w:tcPr>
            <w:tcW w:w="1953" w:type="dxa"/>
            <w:tcBorders>
              <w:left w:val="nil"/>
              <w:bottom w:val="single" w:sz="4" w:space="0" w:color="000000"/>
            </w:tcBorders>
            <w:vAlign w:val="center"/>
          </w:tcPr>
          <w:p w14:paraId="6A29D9C5" w14:textId="570F9015" w:rsidR="00F5611E" w:rsidRPr="003A026A" w:rsidRDefault="00F5611E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16,5 (15,5–17,6)</w:t>
            </w:r>
          </w:p>
        </w:tc>
        <w:tc>
          <w:tcPr>
            <w:tcW w:w="3187" w:type="dxa"/>
            <w:tcBorders>
              <w:left w:val="nil"/>
              <w:bottom w:val="single" w:sz="4" w:space="0" w:color="000000"/>
            </w:tcBorders>
            <w:vAlign w:val="center"/>
          </w:tcPr>
          <w:p w14:paraId="629440D7" w14:textId="20F97ED3" w:rsidR="00F5611E" w:rsidRPr="003A026A" w:rsidRDefault="00F5611E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0,60 (–0,61–1,81)</w:t>
            </w:r>
          </w:p>
        </w:tc>
        <w:tc>
          <w:tcPr>
            <w:tcW w:w="937" w:type="dxa"/>
            <w:tcBorders>
              <w:bottom w:val="single" w:sz="4" w:space="0" w:color="000000"/>
            </w:tcBorders>
            <w:vAlign w:val="center"/>
          </w:tcPr>
          <w:p w14:paraId="6C8875FC" w14:textId="6E3CE48A" w:rsidR="00F5611E" w:rsidRPr="003A026A" w:rsidRDefault="00F5611E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0,332</w:t>
            </w:r>
          </w:p>
        </w:tc>
        <w:tc>
          <w:tcPr>
            <w:tcW w:w="2994" w:type="dxa"/>
            <w:tcBorders>
              <w:left w:val="nil"/>
              <w:bottom w:val="single" w:sz="4" w:space="0" w:color="000000"/>
            </w:tcBorders>
            <w:vAlign w:val="center"/>
          </w:tcPr>
          <w:p w14:paraId="4A232461" w14:textId="1FE32085" w:rsidR="00F5611E" w:rsidRPr="003A026A" w:rsidRDefault="00F5611E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0,05 (–1,15–1,25)</w:t>
            </w:r>
          </w:p>
        </w:tc>
        <w:tc>
          <w:tcPr>
            <w:tcW w:w="984" w:type="dxa"/>
            <w:tcBorders>
              <w:left w:val="nil"/>
              <w:bottom w:val="single" w:sz="4" w:space="0" w:color="000000"/>
            </w:tcBorders>
            <w:vAlign w:val="center"/>
          </w:tcPr>
          <w:p w14:paraId="4137835E" w14:textId="27B5438E" w:rsidR="00F5611E" w:rsidRPr="003A026A" w:rsidRDefault="00F5611E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0,935</w:t>
            </w:r>
          </w:p>
        </w:tc>
        <w:tc>
          <w:tcPr>
            <w:tcW w:w="1445" w:type="dxa"/>
            <w:vMerge/>
            <w:tcBorders>
              <w:left w:val="nil"/>
              <w:bottom w:val="single" w:sz="4" w:space="0" w:color="000000"/>
            </w:tcBorders>
            <w:vAlign w:val="center"/>
          </w:tcPr>
          <w:p w14:paraId="09B776BB" w14:textId="77777777" w:rsidR="00F5611E" w:rsidRPr="003A026A" w:rsidRDefault="00F5611E" w:rsidP="00953FEC">
            <w:pPr>
              <w:pStyle w:val="TableLeft"/>
              <w:rPr>
                <w:rFonts w:eastAsia="Calibri"/>
              </w:rPr>
            </w:pPr>
          </w:p>
        </w:tc>
      </w:tr>
      <w:tr w:rsidR="00BB5130" w:rsidRPr="003A026A" w14:paraId="5F30230C" w14:textId="77777777" w:rsidTr="00953FEC">
        <w:tc>
          <w:tcPr>
            <w:tcW w:w="3498" w:type="dxa"/>
            <w:tcBorders>
              <w:top w:val="single" w:sz="4" w:space="0" w:color="000000"/>
              <w:right w:val="single" w:sz="4" w:space="0" w:color="7F7F7F"/>
            </w:tcBorders>
            <w:vAlign w:val="center"/>
          </w:tcPr>
          <w:p w14:paraId="23A9903F" w14:textId="5EE12787" w:rsidR="00BB5130" w:rsidRPr="003A026A" w:rsidRDefault="00BB5130" w:rsidP="00953FEC">
            <w:pPr>
              <w:pStyle w:val="TableLeft"/>
            </w:pPr>
            <w:r w:rsidRPr="003A026A">
              <w:t>Крупы</w:t>
            </w:r>
            <w:r w:rsidR="009101B8" w:rsidRPr="003A026A">
              <w:t>: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</w:tcBorders>
            <w:vAlign w:val="center"/>
          </w:tcPr>
          <w:p w14:paraId="3B0F8A8B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nil"/>
            </w:tcBorders>
            <w:vAlign w:val="center"/>
          </w:tcPr>
          <w:p w14:paraId="5E42BF2D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  <w:tc>
          <w:tcPr>
            <w:tcW w:w="937" w:type="dxa"/>
            <w:tcBorders>
              <w:top w:val="single" w:sz="4" w:space="0" w:color="000000"/>
            </w:tcBorders>
            <w:vAlign w:val="center"/>
          </w:tcPr>
          <w:p w14:paraId="41AD0288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nil"/>
            </w:tcBorders>
            <w:vAlign w:val="center"/>
          </w:tcPr>
          <w:p w14:paraId="2546E570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nil"/>
            </w:tcBorders>
            <w:vAlign w:val="center"/>
          </w:tcPr>
          <w:p w14:paraId="2BDCBED9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nil"/>
            </w:tcBorders>
            <w:vAlign w:val="center"/>
          </w:tcPr>
          <w:p w14:paraId="4E925768" w14:textId="021B1754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187</w:t>
            </w:r>
          </w:p>
        </w:tc>
      </w:tr>
      <w:tr w:rsidR="00BB5130" w:rsidRPr="003A026A" w14:paraId="5A0CEB40" w14:textId="77777777" w:rsidTr="00953FEC">
        <w:tc>
          <w:tcPr>
            <w:tcW w:w="3498" w:type="dxa"/>
            <w:vAlign w:val="center"/>
          </w:tcPr>
          <w:p w14:paraId="54BD5D46" w14:textId="77777777" w:rsidR="00BB5130" w:rsidRPr="003A026A" w:rsidRDefault="00BB5130" w:rsidP="00953FEC">
            <w:pPr>
              <w:pStyle w:val="TableLeft"/>
            </w:pPr>
            <w:r w:rsidRPr="003A026A">
              <w:t>реже 1 раза в неделю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14:paraId="7FB01F11" w14:textId="18C37B18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15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7 (14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8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16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7)</w:t>
            </w:r>
          </w:p>
        </w:tc>
        <w:tc>
          <w:tcPr>
            <w:tcW w:w="3187" w:type="dxa"/>
            <w:tcBorders>
              <w:left w:val="nil"/>
            </w:tcBorders>
            <w:vAlign w:val="center"/>
          </w:tcPr>
          <w:p w14:paraId="22A4CACF" w14:textId="2F0FE378" w:rsidR="00BB5130" w:rsidRPr="003A026A" w:rsidRDefault="00001FA8" w:rsidP="00953FEC">
            <w:pPr>
              <w:pStyle w:val="TableLeft"/>
              <w:rPr>
                <w:rFonts w:eastAsia="Calibri"/>
              </w:rPr>
            </w:pPr>
            <w:r w:rsidRPr="003A026A">
              <w:t>Референсная группа</w:t>
            </w:r>
          </w:p>
        </w:tc>
        <w:tc>
          <w:tcPr>
            <w:tcW w:w="937" w:type="dxa"/>
            <w:vAlign w:val="center"/>
          </w:tcPr>
          <w:p w14:paraId="270535F3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2994" w:type="dxa"/>
            <w:tcBorders>
              <w:left w:val="nil"/>
            </w:tcBorders>
            <w:vAlign w:val="center"/>
          </w:tcPr>
          <w:p w14:paraId="0DF38173" w14:textId="1010FD43" w:rsidR="00BB5130" w:rsidRPr="003A026A" w:rsidRDefault="00B41F4A" w:rsidP="00953FEC">
            <w:pPr>
              <w:pStyle w:val="TableLeft"/>
              <w:rPr>
                <w:rFonts w:eastAsia="Calibri"/>
              </w:rPr>
            </w:pPr>
            <w:r w:rsidRPr="003A026A">
              <w:t>Референсная группа</w:t>
            </w:r>
          </w:p>
        </w:tc>
        <w:tc>
          <w:tcPr>
            <w:tcW w:w="984" w:type="dxa"/>
            <w:tcBorders>
              <w:left w:val="nil"/>
            </w:tcBorders>
            <w:vAlign w:val="center"/>
          </w:tcPr>
          <w:p w14:paraId="51B9C7E8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1445" w:type="dxa"/>
            <w:vMerge/>
            <w:tcBorders>
              <w:left w:val="nil"/>
            </w:tcBorders>
            <w:vAlign w:val="center"/>
          </w:tcPr>
          <w:p w14:paraId="5F36F2C9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</w:tr>
      <w:tr w:rsidR="00BB5130" w:rsidRPr="003A026A" w14:paraId="1AB27A17" w14:textId="77777777" w:rsidTr="00953FEC">
        <w:tc>
          <w:tcPr>
            <w:tcW w:w="3498" w:type="dxa"/>
            <w:tcBorders>
              <w:right w:val="single" w:sz="4" w:space="0" w:color="7F7F7F"/>
            </w:tcBorders>
            <w:vAlign w:val="center"/>
          </w:tcPr>
          <w:p w14:paraId="3CA9D51C" w14:textId="2EFF3CA3" w:rsidR="00BB5130" w:rsidRPr="003A026A" w:rsidRDefault="00BB5130" w:rsidP="00953FEC">
            <w:pPr>
              <w:pStyle w:val="TableLeft"/>
            </w:pPr>
            <w:r w:rsidRPr="003A026A">
              <w:t>1</w:t>
            </w:r>
            <w:r w:rsidR="00F5611E" w:rsidRPr="003A026A">
              <w:rPr>
                <w:rFonts w:eastAsia="Calibri"/>
              </w:rPr>
              <w:t>–</w:t>
            </w:r>
            <w:r w:rsidRPr="003A026A">
              <w:t>2 раза в неделю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14:paraId="5A616B5C" w14:textId="678C110D" w:rsidR="00BB5130" w:rsidRPr="003A026A" w:rsidRDefault="00BB5130" w:rsidP="00953FEC">
            <w:pPr>
              <w:pStyle w:val="TableLeft"/>
              <w:rPr>
                <w:rFonts w:eastAsia="Calibri"/>
                <w:lang w:val="en-US"/>
              </w:rPr>
            </w:pPr>
            <w:r w:rsidRPr="003A026A">
              <w:rPr>
                <w:rFonts w:eastAsia="Calibri"/>
              </w:rPr>
              <w:t>15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5 (14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8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16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2)</w:t>
            </w:r>
          </w:p>
        </w:tc>
        <w:tc>
          <w:tcPr>
            <w:tcW w:w="3187" w:type="dxa"/>
            <w:tcBorders>
              <w:left w:val="nil"/>
            </w:tcBorders>
            <w:vAlign w:val="center"/>
          </w:tcPr>
          <w:p w14:paraId="6660A09B" w14:textId="59333C15" w:rsidR="00BB5130" w:rsidRPr="003A026A" w:rsidRDefault="001C2B92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23 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44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97)</w:t>
            </w:r>
          </w:p>
        </w:tc>
        <w:tc>
          <w:tcPr>
            <w:tcW w:w="937" w:type="dxa"/>
            <w:vAlign w:val="center"/>
          </w:tcPr>
          <w:p w14:paraId="23FE41A3" w14:textId="4852D666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704</w:t>
            </w:r>
          </w:p>
        </w:tc>
        <w:tc>
          <w:tcPr>
            <w:tcW w:w="2994" w:type="dxa"/>
            <w:tcBorders>
              <w:left w:val="nil"/>
            </w:tcBorders>
            <w:vAlign w:val="center"/>
          </w:tcPr>
          <w:p w14:paraId="6C28D032" w14:textId="556ECD37" w:rsidR="00BB5130" w:rsidRPr="003A026A" w:rsidRDefault="001C2B92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12 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23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99)</w:t>
            </w:r>
          </w:p>
        </w:tc>
        <w:tc>
          <w:tcPr>
            <w:tcW w:w="984" w:type="dxa"/>
            <w:tcBorders>
              <w:left w:val="nil"/>
            </w:tcBorders>
            <w:vAlign w:val="center"/>
          </w:tcPr>
          <w:p w14:paraId="74C80107" w14:textId="457016E2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833</w:t>
            </w:r>
          </w:p>
        </w:tc>
        <w:tc>
          <w:tcPr>
            <w:tcW w:w="1445" w:type="dxa"/>
            <w:vMerge/>
            <w:tcBorders>
              <w:left w:val="nil"/>
            </w:tcBorders>
            <w:vAlign w:val="center"/>
          </w:tcPr>
          <w:p w14:paraId="37DC54EB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</w:tr>
      <w:tr w:rsidR="00BB5130" w:rsidRPr="003A026A" w14:paraId="5CAC1871" w14:textId="77777777" w:rsidTr="00953FEC">
        <w:tc>
          <w:tcPr>
            <w:tcW w:w="3498" w:type="dxa"/>
            <w:vAlign w:val="center"/>
          </w:tcPr>
          <w:p w14:paraId="4C02791B" w14:textId="16691934" w:rsidR="00BB5130" w:rsidRPr="003A026A" w:rsidRDefault="00BB5130" w:rsidP="00953FEC">
            <w:pPr>
              <w:pStyle w:val="TableLeft"/>
            </w:pPr>
            <w:r w:rsidRPr="003A026A">
              <w:t>3</w:t>
            </w:r>
            <w:r w:rsidR="00F5611E" w:rsidRPr="003A026A">
              <w:rPr>
                <w:rFonts w:eastAsia="Calibri"/>
              </w:rPr>
              <w:t>–</w:t>
            </w:r>
            <w:r w:rsidRPr="003A026A">
              <w:t>5 раз в неделю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14:paraId="15ECD5DB" w14:textId="0BD71B5C" w:rsidR="00BB5130" w:rsidRPr="003A026A" w:rsidRDefault="00BB5130" w:rsidP="00953FEC">
            <w:pPr>
              <w:pStyle w:val="TableLeft"/>
              <w:rPr>
                <w:rFonts w:eastAsia="Calibri"/>
                <w:lang w:val="en-US"/>
              </w:rPr>
            </w:pPr>
            <w:r w:rsidRPr="003A026A">
              <w:rPr>
                <w:rFonts w:eastAsia="Calibri"/>
              </w:rPr>
              <w:t>15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6 (14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9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16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3)</w:t>
            </w:r>
          </w:p>
        </w:tc>
        <w:tc>
          <w:tcPr>
            <w:tcW w:w="3187" w:type="dxa"/>
            <w:tcBorders>
              <w:left w:val="nil"/>
            </w:tcBorders>
            <w:vAlign w:val="center"/>
          </w:tcPr>
          <w:p w14:paraId="39D4EC41" w14:textId="22A4C2FC" w:rsidR="00BB5130" w:rsidRPr="003A026A" w:rsidRDefault="001C2B92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13 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34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08)</w:t>
            </w:r>
          </w:p>
        </w:tc>
        <w:tc>
          <w:tcPr>
            <w:tcW w:w="937" w:type="dxa"/>
            <w:vAlign w:val="center"/>
          </w:tcPr>
          <w:p w14:paraId="38784E35" w14:textId="41177940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831</w:t>
            </w:r>
          </w:p>
        </w:tc>
        <w:tc>
          <w:tcPr>
            <w:tcW w:w="2994" w:type="dxa"/>
            <w:tcBorders>
              <w:left w:val="nil"/>
            </w:tcBorders>
            <w:vAlign w:val="center"/>
          </w:tcPr>
          <w:p w14:paraId="7A5D23DD" w14:textId="7C69CB6C" w:rsidR="00BB5130" w:rsidRPr="003A026A" w:rsidRDefault="001C2B92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02 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15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10)</w:t>
            </w:r>
          </w:p>
        </w:tc>
        <w:tc>
          <w:tcPr>
            <w:tcW w:w="984" w:type="dxa"/>
            <w:tcBorders>
              <w:left w:val="nil"/>
            </w:tcBorders>
            <w:vAlign w:val="center"/>
          </w:tcPr>
          <w:p w14:paraId="6235C29B" w14:textId="2A706021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969</w:t>
            </w:r>
          </w:p>
        </w:tc>
        <w:tc>
          <w:tcPr>
            <w:tcW w:w="1445" w:type="dxa"/>
            <w:vMerge/>
            <w:tcBorders>
              <w:left w:val="nil"/>
            </w:tcBorders>
            <w:vAlign w:val="center"/>
          </w:tcPr>
          <w:p w14:paraId="43778EBF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</w:tr>
      <w:tr w:rsidR="00BB5130" w:rsidRPr="003A026A" w14:paraId="6F7E5170" w14:textId="77777777" w:rsidTr="00953FEC">
        <w:tc>
          <w:tcPr>
            <w:tcW w:w="3498" w:type="dxa"/>
            <w:tcBorders>
              <w:bottom w:val="single" w:sz="4" w:space="0" w:color="000000"/>
              <w:right w:val="single" w:sz="4" w:space="0" w:color="7F7F7F"/>
            </w:tcBorders>
            <w:vAlign w:val="center"/>
          </w:tcPr>
          <w:p w14:paraId="513285D6" w14:textId="77777777" w:rsidR="00BB5130" w:rsidRPr="003A026A" w:rsidRDefault="00BB5130" w:rsidP="00953FEC">
            <w:pPr>
              <w:pStyle w:val="TableLeft"/>
            </w:pPr>
            <w:r w:rsidRPr="003A026A">
              <w:t>ежедневно/почти ежедневно</w:t>
            </w:r>
          </w:p>
        </w:tc>
        <w:tc>
          <w:tcPr>
            <w:tcW w:w="1953" w:type="dxa"/>
            <w:tcBorders>
              <w:left w:val="nil"/>
              <w:bottom w:val="single" w:sz="4" w:space="0" w:color="000000"/>
            </w:tcBorders>
            <w:vAlign w:val="center"/>
          </w:tcPr>
          <w:p w14:paraId="1A4533F8" w14:textId="22D2BF2D" w:rsidR="00BB5130" w:rsidRPr="003A026A" w:rsidRDefault="00BB5130" w:rsidP="00953FEC">
            <w:pPr>
              <w:pStyle w:val="TableLeft"/>
              <w:rPr>
                <w:rFonts w:eastAsia="Calibri"/>
                <w:lang w:val="en-US"/>
              </w:rPr>
            </w:pPr>
            <w:r w:rsidRPr="003A026A">
              <w:rPr>
                <w:rFonts w:eastAsia="Calibri"/>
              </w:rPr>
              <w:t>16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8 (16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17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4)</w:t>
            </w:r>
          </w:p>
        </w:tc>
        <w:tc>
          <w:tcPr>
            <w:tcW w:w="3187" w:type="dxa"/>
            <w:tcBorders>
              <w:left w:val="nil"/>
              <w:bottom w:val="single" w:sz="4" w:space="0" w:color="000000"/>
            </w:tcBorders>
            <w:vAlign w:val="center"/>
          </w:tcPr>
          <w:p w14:paraId="6BE760AC" w14:textId="1107894F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07 (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09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2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23)</w:t>
            </w:r>
          </w:p>
        </w:tc>
        <w:tc>
          <w:tcPr>
            <w:tcW w:w="937" w:type="dxa"/>
            <w:tcBorders>
              <w:bottom w:val="single" w:sz="4" w:space="0" w:color="000000"/>
            </w:tcBorders>
            <w:vAlign w:val="center"/>
          </w:tcPr>
          <w:p w14:paraId="26748D70" w14:textId="78106A70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071</w:t>
            </w:r>
          </w:p>
        </w:tc>
        <w:tc>
          <w:tcPr>
            <w:tcW w:w="2994" w:type="dxa"/>
            <w:tcBorders>
              <w:left w:val="nil"/>
              <w:bottom w:val="single" w:sz="4" w:space="0" w:color="000000"/>
            </w:tcBorders>
            <w:vAlign w:val="center"/>
          </w:tcPr>
          <w:p w14:paraId="6062CB57" w14:textId="38D2D135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53 (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56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61)</w:t>
            </w:r>
          </w:p>
        </w:tc>
        <w:tc>
          <w:tcPr>
            <w:tcW w:w="984" w:type="dxa"/>
            <w:tcBorders>
              <w:left w:val="nil"/>
              <w:bottom w:val="single" w:sz="4" w:space="0" w:color="000000"/>
            </w:tcBorders>
            <w:vAlign w:val="center"/>
          </w:tcPr>
          <w:p w14:paraId="491FB7A6" w14:textId="33DEC492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341</w:t>
            </w:r>
          </w:p>
        </w:tc>
        <w:tc>
          <w:tcPr>
            <w:tcW w:w="1445" w:type="dxa"/>
            <w:vMerge/>
            <w:tcBorders>
              <w:left w:val="nil"/>
              <w:bottom w:val="single" w:sz="4" w:space="0" w:color="000000"/>
            </w:tcBorders>
            <w:vAlign w:val="center"/>
          </w:tcPr>
          <w:p w14:paraId="60D53C7C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</w:tr>
      <w:tr w:rsidR="00BB5130" w:rsidRPr="003A026A" w14:paraId="2457467D" w14:textId="77777777" w:rsidTr="00953FEC">
        <w:tc>
          <w:tcPr>
            <w:tcW w:w="3498" w:type="dxa"/>
            <w:tcBorders>
              <w:top w:val="single" w:sz="4" w:space="0" w:color="000000"/>
            </w:tcBorders>
            <w:vAlign w:val="center"/>
          </w:tcPr>
          <w:p w14:paraId="5C072135" w14:textId="1560D850" w:rsidR="00BB5130" w:rsidRPr="003A026A" w:rsidRDefault="00BB5130" w:rsidP="00953FEC">
            <w:pPr>
              <w:pStyle w:val="TableLeft"/>
            </w:pPr>
            <w:r w:rsidRPr="003A026A">
              <w:t>Макаронные изделия</w:t>
            </w:r>
            <w:r w:rsidR="002D5B4E" w:rsidRPr="003A026A">
              <w:t>: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</w:tcBorders>
            <w:vAlign w:val="center"/>
          </w:tcPr>
          <w:p w14:paraId="1891E146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nil"/>
            </w:tcBorders>
            <w:vAlign w:val="center"/>
          </w:tcPr>
          <w:p w14:paraId="2F7BE6F0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  <w:tc>
          <w:tcPr>
            <w:tcW w:w="937" w:type="dxa"/>
            <w:tcBorders>
              <w:top w:val="single" w:sz="4" w:space="0" w:color="000000"/>
            </w:tcBorders>
            <w:vAlign w:val="center"/>
          </w:tcPr>
          <w:p w14:paraId="3F575AFB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nil"/>
            </w:tcBorders>
            <w:vAlign w:val="center"/>
          </w:tcPr>
          <w:p w14:paraId="154A2834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nil"/>
            </w:tcBorders>
            <w:vAlign w:val="center"/>
          </w:tcPr>
          <w:p w14:paraId="58F4FE46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nil"/>
            </w:tcBorders>
            <w:vAlign w:val="center"/>
          </w:tcPr>
          <w:p w14:paraId="49CBA3CA" w14:textId="0940B3B8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192</w:t>
            </w:r>
          </w:p>
        </w:tc>
      </w:tr>
      <w:tr w:rsidR="00BB5130" w:rsidRPr="003A026A" w14:paraId="5E5494E0" w14:textId="77777777" w:rsidTr="00953FEC">
        <w:tc>
          <w:tcPr>
            <w:tcW w:w="3498" w:type="dxa"/>
            <w:tcBorders>
              <w:right w:val="single" w:sz="4" w:space="0" w:color="7F7F7F"/>
            </w:tcBorders>
            <w:vAlign w:val="center"/>
          </w:tcPr>
          <w:p w14:paraId="4337F58A" w14:textId="77777777" w:rsidR="00BB5130" w:rsidRPr="003A026A" w:rsidRDefault="00BB5130" w:rsidP="00953FEC">
            <w:pPr>
              <w:pStyle w:val="TableLeft"/>
            </w:pPr>
            <w:r w:rsidRPr="003A026A">
              <w:t>реже 1 раза в неделю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14:paraId="54D37796" w14:textId="462F5549" w:rsidR="00BB5130" w:rsidRPr="003A026A" w:rsidRDefault="00BB5130" w:rsidP="00953FEC">
            <w:pPr>
              <w:pStyle w:val="TableLeft"/>
              <w:rPr>
                <w:rFonts w:eastAsia="Calibri"/>
                <w:lang w:val="en-US"/>
              </w:rPr>
            </w:pPr>
            <w:r w:rsidRPr="003A026A">
              <w:rPr>
                <w:rFonts w:eastAsia="Calibri"/>
              </w:rPr>
              <w:t>15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9 (15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16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5)</w:t>
            </w:r>
          </w:p>
        </w:tc>
        <w:tc>
          <w:tcPr>
            <w:tcW w:w="3187" w:type="dxa"/>
            <w:tcBorders>
              <w:left w:val="nil"/>
            </w:tcBorders>
            <w:vAlign w:val="center"/>
          </w:tcPr>
          <w:p w14:paraId="4F9FA822" w14:textId="40FACACD" w:rsidR="00BB5130" w:rsidRPr="003A026A" w:rsidRDefault="00001FA8" w:rsidP="00953FEC">
            <w:pPr>
              <w:pStyle w:val="TableLeft"/>
              <w:rPr>
                <w:rFonts w:eastAsia="Calibri"/>
              </w:rPr>
            </w:pPr>
            <w:r w:rsidRPr="003A026A">
              <w:t>Референсная группа</w:t>
            </w:r>
          </w:p>
        </w:tc>
        <w:tc>
          <w:tcPr>
            <w:tcW w:w="937" w:type="dxa"/>
            <w:vAlign w:val="center"/>
          </w:tcPr>
          <w:p w14:paraId="3B01F6BF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2994" w:type="dxa"/>
            <w:tcBorders>
              <w:left w:val="nil"/>
            </w:tcBorders>
            <w:vAlign w:val="center"/>
          </w:tcPr>
          <w:p w14:paraId="5563C16C" w14:textId="524A8241" w:rsidR="00BB5130" w:rsidRPr="003A026A" w:rsidRDefault="00B41F4A" w:rsidP="00953FEC">
            <w:pPr>
              <w:pStyle w:val="TableLeft"/>
              <w:rPr>
                <w:rFonts w:eastAsia="Calibri"/>
              </w:rPr>
            </w:pPr>
            <w:r w:rsidRPr="003A026A">
              <w:t>Референсная группа</w:t>
            </w:r>
          </w:p>
        </w:tc>
        <w:tc>
          <w:tcPr>
            <w:tcW w:w="984" w:type="dxa"/>
            <w:tcBorders>
              <w:left w:val="nil"/>
            </w:tcBorders>
            <w:vAlign w:val="center"/>
          </w:tcPr>
          <w:p w14:paraId="6F002360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1445" w:type="dxa"/>
            <w:vMerge/>
            <w:tcBorders>
              <w:left w:val="nil"/>
            </w:tcBorders>
            <w:vAlign w:val="center"/>
          </w:tcPr>
          <w:p w14:paraId="7359FD3A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</w:tr>
      <w:tr w:rsidR="00BB5130" w:rsidRPr="003A026A" w14:paraId="417C6BBE" w14:textId="77777777" w:rsidTr="00953FEC">
        <w:tc>
          <w:tcPr>
            <w:tcW w:w="3498" w:type="dxa"/>
            <w:vAlign w:val="center"/>
          </w:tcPr>
          <w:p w14:paraId="6DE04A7C" w14:textId="578CFD07" w:rsidR="00BB5130" w:rsidRPr="003A026A" w:rsidRDefault="00BB5130" w:rsidP="00953FEC">
            <w:pPr>
              <w:pStyle w:val="TableLeft"/>
            </w:pPr>
            <w:r w:rsidRPr="003A026A">
              <w:lastRenderedPageBreak/>
              <w:t>1</w:t>
            </w:r>
            <w:r w:rsidR="00F5611E" w:rsidRPr="003A026A">
              <w:rPr>
                <w:rFonts w:eastAsia="Calibri"/>
              </w:rPr>
              <w:t>–</w:t>
            </w:r>
            <w:r w:rsidRPr="003A026A">
              <w:t>2 раза в неделю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14:paraId="50967394" w14:textId="73D66C62" w:rsidR="00BB5130" w:rsidRPr="003A026A" w:rsidRDefault="00BB5130" w:rsidP="00953FEC">
            <w:pPr>
              <w:pStyle w:val="TableLeft"/>
              <w:rPr>
                <w:rFonts w:eastAsia="Calibri"/>
                <w:lang w:val="en-US"/>
              </w:rPr>
            </w:pPr>
            <w:r w:rsidRPr="003A026A">
              <w:rPr>
                <w:rFonts w:eastAsia="Calibri"/>
              </w:rPr>
              <w:t>16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 (15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6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16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6)</w:t>
            </w:r>
          </w:p>
        </w:tc>
        <w:tc>
          <w:tcPr>
            <w:tcW w:w="3187" w:type="dxa"/>
            <w:tcBorders>
              <w:left w:val="nil"/>
            </w:tcBorders>
            <w:vAlign w:val="center"/>
          </w:tcPr>
          <w:p w14:paraId="36DCCA69" w14:textId="43CAB5DE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21 (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60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01)</w:t>
            </w:r>
          </w:p>
        </w:tc>
        <w:tc>
          <w:tcPr>
            <w:tcW w:w="937" w:type="dxa"/>
            <w:vAlign w:val="center"/>
          </w:tcPr>
          <w:p w14:paraId="4F4DE939" w14:textId="27E900D0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614</w:t>
            </w:r>
          </w:p>
        </w:tc>
        <w:tc>
          <w:tcPr>
            <w:tcW w:w="2994" w:type="dxa"/>
            <w:tcBorders>
              <w:left w:val="nil"/>
            </w:tcBorders>
            <w:vAlign w:val="center"/>
          </w:tcPr>
          <w:p w14:paraId="7AF909B1" w14:textId="4E3D7DA1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44 (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33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22)</w:t>
            </w:r>
          </w:p>
        </w:tc>
        <w:tc>
          <w:tcPr>
            <w:tcW w:w="984" w:type="dxa"/>
            <w:tcBorders>
              <w:left w:val="nil"/>
            </w:tcBorders>
            <w:vAlign w:val="center"/>
          </w:tcPr>
          <w:p w14:paraId="3EF5D146" w14:textId="6BD189C7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263</w:t>
            </w:r>
          </w:p>
        </w:tc>
        <w:tc>
          <w:tcPr>
            <w:tcW w:w="1445" w:type="dxa"/>
            <w:vMerge/>
            <w:tcBorders>
              <w:left w:val="nil"/>
            </w:tcBorders>
            <w:vAlign w:val="center"/>
          </w:tcPr>
          <w:p w14:paraId="776A3B93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</w:tr>
      <w:tr w:rsidR="00BB5130" w:rsidRPr="003A026A" w14:paraId="6BC85510" w14:textId="77777777" w:rsidTr="00953FEC">
        <w:tc>
          <w:tcPr>
            <w:tcW w:w="3498" w:type="dxa"/>
            <w:tcBorders>
              <w:right w:val="single" w:sz="4" w:space="0" w:color="7F7F7F"/>
            </w:tcBorders>
            <w:vAlign w:val="center"/>
          </w:tcPr>
          <w:p w14:paraId="5D3E1CE2" w14:textId="1A682A81" w:rsidR="00BB5130" w:rsidRPr="003A026A" w:rsidRDefault="00BB5130" w:rsidP="00953FEC">
            <w:pPr>
              <w:pStyle w:val="TableLeft"/>
            </w:pPr>
            <w:r w:rsidRPr="003A026A">
              <w:t>3</w:t>
            </w:r>
            <w:r w:rsidR="00F5611E" w:rsidRPr="003A026A">
              <w:rPr>
                <w:rFonts w:eastAsia="Calibri"/>
              </w:rPr>
              <w:t>–</w:t>
            </w:r>
            <w:r w:rsidRPr="003A026A">
              <w:t>5 раз в неделю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14:paraId="32E6E12B" w14:textId="6300A9F7" w:rsidR="00BB5130" w:rsidRPr="003A026A" w:rsidRDefault="00BB5130" w:rsidP="00953FEC">
            <w:pPr>
              <w:pStyle w:val="TableLeft"/>
              <w:rPr>
                <w:rFonts w:eastAsia="Calibri"/>
                <w:lang w:val="en-US"/>
              </w:rPr>
            </w:pPr>
            <w:r w:rsidRPr="003A026A">
              <w:rPr>
                <w:rFonts w:eastAsia="Calibri"/>
              </w:rPr>
              <w:t>16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 (15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3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17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2)</w:t>
            </w:r>
          </w:p>
        </w:tc>
        <w:tc>
          <w:tcPr>
            <w:tcW w:w="3187" w:type="dxa"/>
            <w:tcBorders>
              <w:left w:val="nil"/>
            </w:tcBorders>
            <w:vAlign w:val="center"/>
          </w:tcPr>
          <w:p w14:paraId="5E590B02" w14:textId="412EA3CC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35 (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77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48)</w:t>
            </w:r>
          </w:p>
        </w:tc>
        <w:tc>
          <w:tcPr>
            <w:tcW w:w="937" w:type="dxa"/>
            <w:vAlign w:val="center"/>
          </w:tcPr>
          <w:p w14:paraId="19082425" w14:textId="3DAB2B41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537</w:t>
            </w:r>
          </w:p>
        </w:tc>
        <w:tc>
          <w:tcPr>
            <w:tcW w:w="2994" w:type="dxa"/>
            <w:tcBorders>
              <w:left w:val="nil"/>
            </w:tcBorders>
            <w:vAlign w:val="center"/>
          </w:tcPr>
          <w:p w14:paraId="685F5FCD" w14:textId="43C0FCA8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50 (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58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58)</w:t>
            </w:r>
          </w:p>
        </w:tc>
        <w:tc>
          <w:tcPr>
            <w:tcW w:w="984" w:type="dxa"/>
            <w:tcBorders>
              <w:left w:val="nil"/>
            </w:tcBorders>
            <w:vAlign w:val="center"/>
          </w:tcPr>
          <w:p w14:paraId="2DEB3CCD" w14:textId="579F13FF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362</w:t>
            </w:r>
          </w:p>
        </w:tc>
        <w:tc>
          <w:tcPr>
            <w:tcW w:w="1445" w:type="dxa"/>
            <w:vMerge/>
            <w:tcBorders>
              <w:left w:val="nil"/>
            </w:tcBorders>
            <w:vAlign w:val="center"/>
          </w:tcPr>
          <w:p w14:paraId="34884B95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</w:tr>
      <w:tr w:rsidR="00BB5130" w:rsidRPr="003A026A" w14:paraId="24F93606" w14:textId="77777777" w:rsidTr="00953FEC">
        <w:tc>
          <w:tcPr>
            <w:tcW w:w="3498" w:type="dxa"/>
            <w:tcBorders>
              <w:bottom w:val="single" w:sz="4" w:space="0" w:color="000000"/>
            </w:tcBorders>
            <w:vAlign w:val="center"/>
          </w:tcPr>
          <w:p w14:paraId="7F744104" w14:textId="77777777" w:rsidR="00BB5130" w:rsidRPr="003A026A" w:rsidRDefault="00BB5130" w:rsidP="00953FEC">
            <w:pPr>
              <w:pStyle w:val="TableLeft"/>
            </w:pPr>
            <w:r w:rsidRPr="003A026A">
              <w:t>ежедневно/почти ежедневно</w:t>
            </w:r>
          </w:p>
        </w:tc>
        <w:tc>
          <w:tcPr>
            <w:tcW w:w="1953" w:type="dxa"/>
            <w:tcBorders>
              <w:left w:val="nil"/>
              <w:bottom w:val="single" w:sz="4" w:space="0" w:color="000000"/>
            </w:tcBorders>
            <w:vAlign w:val="center"/>
          </w:tcPr>
          <w:p w14:paraId="29EF408C" w14:textId="32D34727" w:rsidR="00BB5130" w:rsidRPr="003A026A" w:rsidRDefault="00BB5130" w:rsidP="00953FEC">
            <w:pPr>
              <w:pStyle w:val="TableLeft"/>
              <w:rPr>
                <w:rFonts w:eastAsia="Calibri"/>
                <w:lang w:val="en-US"/>
              </w:rPr>
            </w:pPr>
            <w:r w:rsidRPr="003A026A">
              <w:rPr>
                <w:rFonts w:eastAsia="Calibri"/>
              </w:rPr>
              <w:t>16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9 (14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9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18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9)</w:t>
            </w:r>
          </w:p>
        </w:tc>
        <w:tc>
          <w:tcPr>
            <w:tcW w:w="3187" w:type="dxa"/>
            <w:tcBorders>
              <w:left w:val="nil"/>
              <w:bottom w:val="single" w:sz="4" w:space="0" w:color="000000"/>
            </w:tcBorders>
            <w:vAlign w:val="center"/>
          </w:tcPr>
          <w:p w14:paraId="5A8C0BB5" w14:textId="238F044E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03 (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10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3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16)</w:t>
            </w:r>
          </w:p>
        </w:tc>
        <w:tc>
          <w:tcPr>
            <w:tcW w:w="937" w:type="dxa"/>
            <w:tcBorders>
              <w:bottom w:val="single" w:sz="4" w:space="0" w:color="000000"/>
            </w:tcBorders>
            <w:vAlign w:val="center"/>
          </w:tcPr>
          <w:p w14:paraId="49A9F838" w14:textId="69C83505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342</w:t>
            </w:r>
          </w:p>
        </w:tc>
        <w:tc>
          <w:tcPr>
            <w:tcW w:w="2994" w:type="dxa"/>
            <w:tcBorders>
              <w:left w:val="nil"/>
              <w:bottom w:val="single" w:sz="4" w:space="0" w:color="000000"/>
            </w:tcBorders>
            <w:vAlign w:val="center"/>
          </w:tcPr>
          <w:p w14:paraId="18A4518A" w14:textId="2D9C8A73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01 (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91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2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93)</w:t>
            </w:r>
          </w:p>
        </w:tc>
        <w:tc>
          <w:tcPr>
            <w:tcW w:w="984" w:type="dxa"/>
            <w:tcBorders>
              <w:left w:val="nil"/>
              <w:bottom w:val="single" w:sz="4" w:space="0" w:color="000000"/>
            </w:tcBorders>
            <w:vAlign w:val="center"/>
          </w:tcPr>
          <w:p w14:paraId="72D8E2C3" w14:textId="1F5C3960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300</w:t>
            </w:r>
          </w:p>
        </w:tc>
        <w:tc>
          <w:tcPr>
            <w:tcW w:w="1445" w:type="dxa"/>
            <w:vMerge/>
            <w:tcBorders>
              <w:left w:val="nil"/>
              <w:bottom w:val="single" w:sz="4" w:space="0" w:color="000000"/>
            </w:tcBorders>
            <w:vAlign w:val="center"/>
          </w:tcPr>
          <w:p w14:paraId="0580458F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</w:tr>
      <w:tr w:rsidR="00BB5130" w:rsidRPr="003A026A" w14:paraId="3D9F8945" w14:textId="77777777" w:rsidTr="00953FEC">
        <w:tc>
          <w:tcPr>
            <w:tcW w:w="3498" w:type="dxa"/>
            <w:tcBorders>
              <w:top w:val="single" w:sz="4" w:space="0" w:color="000000"/>
              <w:right w:val="single" w:sz="4" w:space="0" w:color="7F7F7F"/>
            </w:tcBorders>
            <w:vAlign w:val="center"/>
          </w:tcPr>
          <w:p w14:paraId="079A4B11" w14:textId="66AB90DC" w:rsidR="00BB5130" w:rsidRPr="003A026A" w:rsidRDefault="00BB5130" w:rsidP="00953FEC">
            <w:pPr>
              <w:pStyle w:val="TableLeft"/>
            </w:pPr>
            <w:r w:rsidRPr="003A026A">
              <w:t>Овощи свежие и приготовленные</w:t>
            </w:r>
            <w:r w:rsidR="009101B8" w:rsidRPr="003A026A">
              <w:t>: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</w:tcBorders>
            <w:vAlign w:val="center"/>
          </w:tcPr>
          <w:p w14:paraId="453E7835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nil"/>
            </w:tcBorders>
            <w:vAlign w:val="center"/>
          </w:tcPr>
          <w:p w14:paraId="08966977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  <w:tc>
          <w:tcPr>
            <w:tcW w:w="937" w:type="dxa"/>
            <w:tcBorders>
              <w:top w:val="single" w:sz="4" w:space="0" w:color="000000"/>
            </w:tcBorders>
            <w:vAlign w:val="center"/>
          </w:tcPr>
          <w:p w14:paraId="0D58B667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nil"/>
            </w:tcBorders>
            <w:vAlign w:val="center"/>
          </w:tcPr>
          <w:p w14:paraId="1F5A3B6D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nil"/>
            </w:tcBorders>
            <w:vAlign w:val="center"/>
          </w:tcPr>
          <w:p w14:paraId="63A68C4D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nil"/>
            </w:tcBorders>
            <w:vAlign w:val="center"/>
          </w:tcPr>
          <w:p w14:paraId="07615FA9" w14:textId="3ADD51E1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  <w:r w:rsidRPr="003A026A">
              <w:rPr>
                <w:rFonts w:eastAsia="Calibri"/>
                <w:lang w:val="en-US"/>
              </w:rPr>
              <w:t>&lt;</w:t>
            </w: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001</w:t>
            </w:r>
          </w:p>
        </w:tc>
      </w:tr>
      <w:tr w:rsidR="00BB5130" w:rsidRPr="003A026A" w14:paraId="54E14711" w14:textId="77777777" w:rsidTr="00953FEC">
        <w:tc>
          <w:tcPr>
            <w:tcW w:w="3498" w:type="dxa"/>
            <w:vAlign w:val="center"/>
          </w:tcPr>
          <w:p w14:paraId="2C6202B8" w14:textId="77777777" w:rsidR="00BB5130" w:rsidRPr="003A026A" w:rsidRDefault="00BB5130" w:rsidP="00953FEC">
            <w:pPr>
              <w:pStyle w:val="TableLeft"/>
            </w:pPr>
            <w:r w:rsidRPr="003A026A">
              <w:t>реже 1 раза в неделю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14:paraId="470F20D7" w14:textId="0FF1112D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18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6 (16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9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20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4)</w:t>
            </w:r>
          </w:p>
        </w:tc>
        <w:tc>
          <w:tcPr>
            <w:tcW w:w="3187" w:type="dxa"/>
            <w:tcBorders>
              <w:left w:val="nil"/>
            </w:tcBorders>
            <w:vAlign w:val="center"/>
          </w:tcPr>
          <w:p w14:paraId="2A6BA356" w14:textId="688AA892" w:rsidR="00BB5130" w:rsidRPr="003A026A" w:rsidRDefault="00001FA8" w:rsidP="00953FEC">
            <w:pPr>
              <w:pStyle w:val="TableLeft"/>
              <w:rPr>
                <w:rFonts w:eastAsia="Calibri"/>
              </w:rPr>
            </w:pPr>
            <w:r w:rsidRPr="003A026A">
              <w:t>Референсная группа</w:t>
            </w:r>
          </w:p>
        </w:tc>
        <w:tc>
          <w:tcPr>
            <w:tcW w:w="937" w:type="dxa"/>
            <w:vAlign w:val="center"/>
          </w:tcPr>
          <w:p w14:paraId="7E65DBCD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2994" w:type="dxa"/>
            <w:tcBorders>
              <w:left w:val="nil"/>
            </w:tcBorders>
            <w:vAlign w:val="center"/>
          </w:tcPr>
          <w:p w14:paraId="24AE4534" w14:textId="6BCC26B3" w:rsidR="00BB5130" w:rsidRPr="003A026A" w:rsidRDefault="00B41F4A" w:rsidP="00953FEC">
            <w:pPr>
              <w:pStyle w:val="TableLeft"/>
              <w:rPr>
                <w:rFonts w:eastAsia="Calibri"/>
              </w:rPr>
            </w:pPr>
            <w:r w:rsidRPr="003A026A">
              <w:t>Референсная группа</w:t>
            </w:r>
          </w:p>
        </w:tc>
        <w:tc>
          <w:tcPr>
            <w:tcW w:w="984" w:type="dxa"/>
            <w:tcBorders>
              <w:left w:val="nil"/>
            </w:tcBorders>
            <w:vAlign w:val="center"/>
          </w:tcPr>
          <w:p w14:paraId="4CA1ADF0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1445" w:type="dxa"/>
            <w:vMerge/>
            <w:tcBorders>
              <w:left w:val="nil"/>
            </w:tcBorders>
            <w:vAlign w:val="center"/>
          </w:tcPr>
          <w:p w14:paraId="719AA60D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</w:tr>
      <w:tr w:rsidR="00BB5130" w:rsidRPr="003A026A" w14:paraId="2AF943B6" w14:textId="77777777" w:rsidTr="00953FEC">
        <w:tc>
          <w:tcPr>
            <w:tcW w:w="3498" w:type="dxa"/>
            <w:tcBorders>
              <w:right w:val="single" w:sz="4" w:space="0" w:color="7F7F7F"/>
            </w:tcBorders>
            <w:vAlign w:val="center"/>
          </w:tcPr>
          <w:p w14:paraId="61704B3D" w14:textId="31640A02" w:rsidR="00BB5130" w:rsidRPr="003A026A" w:rsidRDefault="00BB5130" w:rsidP="00953FEC">
            <w:pPr>
              <w:pStyle w:val="TableLeft"/>
            </w:pPr>
            <w:r w:rsidRPr="003A026A">
              <w:t>1</w:t>
            </w:r>
            <w:r w:rsidR="00F5611E" w:rsidRPr="003A026A">
              <w:rPr>
                <w:rFonts w:eastAsia="Calibri"/>
              </w:rPr>
              <w:t>–</w:t>
            </w:r>
            <w:r w:rsidRPr="003A026A">
              <w:t>2 раза в неделю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14:paraId="2C034ADD" w14:textId="7F09EB03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16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7 (15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9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17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4)</w:t>
            </w:r>
          </w:p>
        </w:tc>
        <w:tc>
          <w:tcPr>
            <w:tcW w:w="3187" w:type="dxa"/>
            <w:tcBorders>
              <w:left w:val="nil"/>
            </w:tcBorders>
            <w:vAlign w:val="center"/>
          </w:tcPr>
          <w:p w14:paraId="155BC2C0" w14:textId="15E8808A" w:rsidR="00BB5130" w:rsidRPr="003A026A" w:rsidRDefault="001C2B92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95 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3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84</w:t>
            </w:r>
            <w:r w:rsidRPr="003A026A">
              <w:rPr>
                <w:rFonts w:eastAsia="Calibri"/>
              </w:rPr>
              <w:t xml:space="preserve"> …</w:t>
            </w:r>
            <w:r w:rsidR="00BB5130" w:rsidRPr="003A026A">
              <w:rPr>
                <w:rFonts w:eastAsia="Calibri"/>
              </w:rPr>
              <w:t xml:space="preserve"> 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05)</w:t>
            </w:r>
          </w:p>
        </w:tc>
        <w:tc>
          <w:tcPr>
            <w:tcW w:w="937" w:type="dxa"/>
            <w:vAlign w:val="center"/>
          </w:tcPr>
          <w:p w14:paraId="7C4AF7A5" w14:textId="4AC6E788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044</w:t>
            </w:r>
          </w:p>
        </w:tc>
        <w:tc>
          <w:tcPr>
            <w:tcW w:w="2994" w:type="dxa"/>
            <w:tcBorders>
              <w:left w:val="nil"/>
            </w:tcBorders>
            <w:vAlign w:val="center"/>
          </w:tcPr>
          <w:p w14:paraId="630B621C" w14:textId="09F55352" w:rsidR="00BB5130" w:rsidRPr="003A026A" w:rsidRDefault="001C2B92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54 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3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31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23)</w:t>
            </w:r>
          </w:p>
        </w:tc>
        <w:tc>
          <w:tcPr>
            <w:tcW w:w="984" w:type="dxa"/>
            <w:tcBorders>
              <w:left w:val="nil"/>
            </w:tcBorders>
            <w:vAlign w:val="center"/>
          </w:tcPr>
          <w:p w14:paraId="46BFBF09" w14:textId="0BA5862F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089</w:t>
            </w:r>
          </w:p>
        </w:tc>
        <w:tc>
          <w:tcPr>
            <w:tcW w:w="1445" w:type="dxa"/>
            <w:vMerge/>
            <w:tcBorders>
              <w:left w:val="nil"/>
            </w:tcBorders>
            <w:vAlign w:val="center"/>
          </w:tcPr>
          <w:p w14:paraId="4510A791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</w:tr>
      <w:tr w:rsidR="00BB5130" w:rsidRPr="003A026A" w14:paraId="27995B1F" w14:textId="77777777" w:rsidTr="00953FEC">
        <w:trPr>
          <w:trHeight w:val="35"/>
        </w:trPr>
        <w:tc>
          <w:tcPr>
            <w:tcW w:w="3498" w:type="dxa"/>
            <w:vAlign w:val="center"/>
          </w:tcPr>
          <w:p w14:paraId="37A77562" w14:textId="7B615582" w:rsidR="00BB5130" w:rsidRPr="003A026A" w:rsidRDefault="00BB5130" w:rsidP="00953FEC">
            <w:pPr>
              <w:pStyle w:val="TableLeft"/>
            </w:pPr>
            <w:r w:rsidRPr="003A026A">
              <w:t>3</w:t>
            </w:r>
            <w:r w:rsidR="00F5611E" w:rsidRPr="003A026A">
              <w:rPr>
                <w:rFonts w:eastAsia="Calibri"/>
              </w:rPr>
              <w:t>–</w:t>
            </w:r>
            <w:r w:rsidRPr="003A026A">
              <w:t>5 раз в неделю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14:paraId="2E4F0965" w14:textId="55580D5A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15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9 (15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16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5)</w:t>
            </w:r>
          </w:p>
        </w:tc>
        <w:tc>
          <w:tcPr>
            <w:tcW w:w="3187" w:type="dxa"/>
            <w:tcBorders>
              <w:left w:val="nil"/>
            </w:tcBorders>
            <w:vAlign w:val="center"/>
          </w:tcPr>
          <w:p w14:paraId="29282489" w14:textId="15EC74A0" w:rsidR="00BB5130" w:rsidRPr="003A026A" w:rsidRDefault="001C2B92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2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75 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4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61</w:t>
            </w:r>
            <w:r w:rsidRPr="003A026A">
              <w:rPr>
                <w:rFonts w:eastAsia="Calibri"/>
              </w:rPr>
              <w:t xml:space="preserve"> …</w:t>
            </w:r>
            <w:r w:rsidR="00BB5130" w:rsidRPr="003A026A">
              <w:rPr>
                <w:rFonts w:eastAsia="Calibri"/>
              </w:rPr>
              <w:t xml:space="preserve"> 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89)</w:t>
            </w:r>
          </w:p>
        </w:tc>
        <w:tc>
          <w:tcPr>
            <w:tcW w:w="937" w:type="dxa"/>
            <w:vAlign w:val="center"/>
          </w:tcPr>
          <w:p w14:paraId="040E6222" w14:textId="75E08576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004</w:t>
            </w:r>
          </w:p>
        </w:tc>
        <w:tc>
          <w:tcPr>
            <w:tcW w:w="2994" w:type="dxa"/>
            <w:tcBorders>
              <w:left w:val="nil"/>
            </w:tcBorders>
            <w:vAlign w:val="center"/>
          </w:tcPr>
          <w:p w14:paraId="36D754F8" w14:textId="35ED37CB" w:rsidR="00BB5130" w:rsidRPr="003A026A" w:rsidRDefault="001C2B92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2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10 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3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85</w:t>
            </w:r>
            <w:r w:rsidRPr="003A026A">
              <w:rPr>
                <w:rFonts w:eastAsia="Calibri"/>
              </w:rPr>
              <w:t xml:space="preserve"> … –</w:t>
            </w:r>
            <w:r w:rsidR="00BB5130"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35)</w:t>
            </w:r>
          </w:p>
        </w:tc>
        <w:tc>
          <w:tcPr>
            <w:tcW w:w="984" w:type="dxa"/>
            <w:tcBorders>
              <w:left w:val="nil"/>
            </w:tcBorders>
            <w:vAlign w:val="center"/>
          </w:tcPr>
          <w:p w14:paraId="7DE384C8" w14:textId="2ADC2331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019</w:t>
            </w:r>
          </w:p>
        </w:tc>
        <w:tc>
          <w:tcPr>
            <w:tcW w:w="1445" w:type="dxa"/>
            <w:vMerge/>
            <w:tcBorders>
              <w:left w:val="nil"/>
            </w:tcBorders>
            <w:vAlign w:val="center"/>
          </w:tcPr>
          <w:p w14:paraId="1C69F2EE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</w:tr>
      <w:tr w:rsidR="00BB5130" w:rsidRPr="003A026A" w14:paraId="19794E9C" w14:textId="77777777" w:rsidTr="00953FEC">
        <w:tc>
          <w:tcPr>
            <w:tcW w:w="3498" w:type="dxa"/>
            <w:tcBorders>
              <w:bottom w:val="single" w:sz="4" w:space="0" w:color="000000"/>
              <w:right w:val="single" w:sz="4" w:space="0" w:color="7F7F7F"/>
            </w:tcBorders>
            <w:vAlign w:val="center"/>
          </w:tcPr>
          <w:p w14:paraId="414972C1" w14:textId="77777777" w:rsidR="00BB5130" w:rsidRPr="003A026A" w:rsidRDefault="00BB5130" w:rsidP="00953FEC">
            <w:pPr>
              <w:pStyle w:val="TableLeft"/>
            </w:pPr>
            <w:r w:rsidRPr="003A026A">
              <w:t>ежедневно/почти ежедневно</w:t>
            </w:r>
          </w:p>
        </w:tc>
        <w:tc>
          <w:tcPr>
            <w:tcW w:w="1953" w:type="dxa"/>
            <w:tcBorders>
              <w:left w:val="nil"/>
              <w:bottom w:val="single" w:sz="4" w:space="0" w:color="000000"/>
            </w:tcBorders>
            <w:vAlign w:val="center"/>
          </w:tcPr>
          <w:p w14:paraId="39C41C52" w14:textId="16148B35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15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5 (15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16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1)</w:t>
            </w:r>
          </w:p>
        </w:tc>
        <w:tc>
          <w:tcPr>
            <w:tcW w:w="3187" w:type="dxa"/>
            <w:tcBorders>
              <w:left w:val="nil"/>
              <w:bottom w:val="single" w:sz="4" w:space="0" w:color="000000"/>
            </w:tcBorders>
            <w:vAlign w:val="center"/>
          </w:tcPr>
          <w:p w14:paraId="337F5732" w14:textId="314E5621" w:rsidR="00BB5130" w:rsidRPr="003A026A" w:rsidRDefault="001C2B92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3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08 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4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93</w:t>
            </w:r>
            <w:r w:rsidRPr="003A026A">
              <w:rPr>
                <w:rFonts w:eastAsia="Calibri"/>
              </w:rPr>
              <w:t xml:space="preserve"> …</w:t>
            </w:r>
            <w:r w:rsidR="00BB5130" w:rsidRPr="003A026A">
              <w:rPr>
                <w:rFonts w:eastAsia="Calibri"/>
              </w:rPr>
              <w:t xml:space="preserve"> 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24)</w:t>
            </w:r>
          </w:p>
        </w:tc>
        <w:tc>
          <w:tcPr>
            <w:tcW w:w="937" w:type="dxa"/>
            <w:tcBorders>
              <w:bottom w:val="single" w:sz="4" w:space="0" w:color="000000"/>
            </w:tcBorders>
            <w:vAlign w:val="center"/>
          </w:tcPr>
          <w:p w14:paraId="3740F819" w14:textId="417A1446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001</w:t>
            </w:r>
          </w:p>
        </w:tc>
        <w:tc>
          <w:tcPr>
            <w:tcW w:w="2994" w:type="dxa"/>
            <w:tcBorders>
              <w:left w:val="nil"/>
              <w:bottom w:val="single" w:sz="4" w:space="0" w:color="000000"/>
            </w:tcBorders>
            <w:vAlign w:val="center"/>
          </w:tcPr>
          <w:p w14:paraId="527AB63D" w14:textId="32C975C6" w:rsidR="00BB5130" w:rsidRPr="003A026A" w:rsidRDefault="001C2B92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2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66 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4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40</w:t>
            </w:r>
            <w:r w:rsidRPr="003A026A">
              <w:rPr>
                <w:rFonts w:eastAsia="Calibri"/>
              </w:rPr>
              <w:t xml:space="preserve"> …</w:t>
            </w:r>
            <w:r w:rsidR="00BB5130" w:rsidRPr="003A026A">
              <w:rPr>
                <w:rFonts w:eastAsia="Calibri"/>
              </w:rPr>
              <w:t xml:space="preserve"> 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93)</w:t>
            </w:r>
          </w:p>
        </w:tc>
        <w:tc>
          <w:tcPr>
            <w:tcW w:w="984" w:type="dxa"/>
            <w:tcBorders>
              <w:left w:val="nil"/>
              <w:bottom w:val="single" w:sz="4" w:space="0" w:color="000000"/>
            </w:tcBorders>
            <w:vAlign w:val="center"/>
          </w:tcPr>
          <w:p w14:paraId="48AE3639" w14:textId="49D57161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003</w:t>
            </w:r>
          </w:p>
        </w:tc>
        <w:tc>
          <w:tcPr>
            <w:tcW w:w="1445" w:type="dxa"/>
            <w:vMerge/>
            <w:tcBorders>
              <w:left w:val="nil"/>
              <w:bottom w:val="single" w:sz="4" w:space="0" w:color="000000"/>
            </w:tcBorders>
            <w:vAlign w:val="center"/>
          </w:tcPr>
          <w:p w14:paraId="5E631068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</w:tr>
      <w:tr w:rsidR="00BB5130" w:rsidRPr="003A026A" w14:paraId="28D476FD" w14:textId="77777777" w:rsidTr="00953FEC">
        <w:tc>
          <w:tcPr>
            <w:tcW w:w="3498" w:type="dxa"/>
            <w:tcBorders>
              <w:top w:val="single" w:sz="4" w:space="0" w:color="000000"/>
            </w:tcBorders>
            <w:vAlign w:val="center"/>
          </w:tcPr>
          <w:p w14:paraId="5DC96E91" w14:textId="69C2866A" w:rsidR="00BB5130" w:rsidRPr="003A026A" w:rsidRDefault="00BB5130" w:rsidP="00953FEC">
            <w:pPr>
              <w:pStyle w:val="TableLeft"/>
            </w:pPr>
            <w:r w:rsidRPr="003A026A">
              <w:t>Картофель (кроме чипсов)</w:t>
            </w:r>
            <w:r w:rsidR="009101B8" w:rsidRPr="003A026A">
              <w:t>: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</w:tcBorders>
            <w:vAlign w:val="center"/>
          </w:tcPr>
          <w:p w14:paraId="13A39DD9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nil"/>
            </w:tcBorders>
            <w:vAlign w:val="center"/>
          </w:tcPr>
          <w:p w14:paraId="06EB5A43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  <w:tc>
          <w:tcPr>
            <w:tcW w:w="937" w:type="dxa"/>
            <w:tcBorders>
              <w:top w:val="single" w:sz="4" w:space="0" w:color="000000"/>
            </w:tcBorders>
            <w:vAlign w:val="center"/>
          </w:tcPr>
          <w:p w14:paraId="0DF27A4F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nil"/>
            </w:tcBorders>
            <w:vAlign w:val="center"/>
          </w:tcPr>
          <w:p w14:paraId="2A4AE47E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nil"/>
            </w:tcBorders>
            <w:vAlign w:val="center"/>
          </w:tcPr>
          <w:p w14:paraId="162C8DAB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nil"/>
            </w:tcBorders>
            <w:vAlign w:val="center"/>
          </w:tcPr>
          <w:p w14:paraId="46438F12" w14:textId="5FEE49FD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111</w:t>
            </w:r>
          </w:p>
        </w:tc>
      </w:tr>
      <w:tr w:rsidR="00BB5130" w:rsidRPr="003A026A" w14:paraId="1544495A" w14:textId="77777777" w:rsidTr="00953FEC">
        <w:tc>
          <w:tcPr>
            <w:tcW w:w="3498" w:type="dxa"/>
            <w:tcBorders>
              <w:right w:val="single" w:sz="4" w:space="0" w:color="7F7F7F"/>
            </w:tcBorders>
            <w:vAlign w:val="center"/>
          </w:tcPr>
          <w:p w14:paraId="79E58C64" w14:textId="77777777" w:rsidR="00BB5130" w:rsidRPr="003A026A" w:rsidRDefault="00BB5130" w:rsidP="00953FEC">
            <w:pPr>
              <w:pStyle w:val="TableLeft"/>
            </w:pPr>
            <w:r w:rsidRPr="003A026A">
              <w:t>реже 1 раза в неделю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14:paraId="7647D947" w14:textId="39F11563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14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8 (13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9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15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7)</w:t>
            </w:r>
          </w:p>
        </w:tc>
        <w:tc>
          <w:tcPr>
            <w:tcW w:w="3187" w:type="dxa"/>
            <w:tcBorders>
              <w:left w:val="nil"/>
            </w:tcBorders>
            <w:vAlign w:val="center"/>
          </w:tcPr>
          <w:p w14:paraId="3D6769DC" w14:textId="12465F16" w:rsidR="00BB5130" w:rsidRPr="003A026A" w:rsidRDefault="00001FA8" w:rsidP="00953FEC">
            <w:pPr>
              <w:pStyle w:val="TableLeft"/>
              <w:rPr>
                <w:rFonts w:eastAsia="Calibri"/>
              </w:rPr>
            </w:pPr>
            <w:r w:rsidRPr="003A026A">
              <w:t>Референсная группа</w:t>
            </w:r>
          </w:p>
        </w:tc>
        <w:tc>
          <w:tcPr>
            <w:tcW w:w="937" w:type="dxa"/>
            <w:vAlign w:val="center"/>
          </w:tcPr>
          <w:p w14:paraId="4354FA82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2994" w:type="dxa"/>
            <w:tcBorders>
              <w:left w:val="nil"/>
            </w:tcBorders>
            <w:vAlign w:val="center"/>
          </w:tcPr>
          <w:p w14:paraId="2E1B220C" w14:textId="00AD0A6E" w:rsidR="00BB5130" w:rsidRPr="003A026A" w:rsidRDefault="00B41F4A" w:rsidP="00953FEC">
            <w:pPr>
              <w:pStyle w:val="TableLeft"/>
              <w:rPr>
                <w:rFonts w:eastAsia="Calibri"/>
              </w:rPr>
            </w:pPr>
            <w:r w:rsidRPr="003A026A">
              <w:t>Референсная группа</w:t>
            </w:r>
          </w:p>
        </w:tc>
        <w:tc>
          <w:tcPr>
            <w:tcW w:w="984" w:type="dxa"/>
            <w:tcBorders>
              <w:left w:val="nil"/>
            </w:tcBorders>
            <w:vAlign w:val="center"/>
          </w:tcPr>
          <w:p w14:paraId="61F5F183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1445" w:type="dxa"/>
            <w:vMerge/>
            <w:tcBorders>
              <w:left w:val="nil"/>
            </w:tcBorders>
            <w:vAlign w:val="center"/>
          </w:tcPr>
          <w:p w14:paraId="333F0F8C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</w:tr>
      <w:tr w:rsidR="00BB5130" w:rsidRPr="003A026A" w14:paraId="6517E675" w14:textId="77777777" w:rsidTr="00953FEC">
        <w:tc>
          <w:tcPr>
            <w:tcW w:w="3498" w:type="dxa"/>
            <w:vAlign w:val="center"/>
          </w:tcPr>
          <w:p w14:paraId="77BEACDA" w14:textId="6E169C9B" w:rsidR="00BB5130" w:rsidRPr="003A026A" w:rsidRDefault="00BB5130" w:rsidP="00953FEC">
            <w:pPr>
              <w:pStyle w:val="TableLeft"/>
            </w:pPr>
            <w:r w:rsidRPr="003A026A">
              <w:t>1</w:t>
            </w:r>
            <w:r w:rsidR="00F5611E" w:rsidRPr="003A026A">
              <w:rPr>
                <w:rFonts w:eastAsia="Calibri"/>
              </w:rPr>
              <w:t>–</w:t>
            </w:r>
            <w:r w:rsidRPr="003A026A">
              <w:t>2 раза в неделю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14:paraId="68FA1902" w14:textId="363B1DCB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15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9 (15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4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16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4)</w:t>
            </w:r>
          </w:p>
        </w:tc>
        <w:tc>
          <w:tcPr>
            <w:tcW w:w="3187" w:type="dxa"/>
            <w:tcBorders>
              <w:left w:val="nil"/>
            </w:tcBorders>
            <w:vAlign w:val="center"/>
          </w:tcPr>
          <w:p w14:paraId="5D9E5EA1" w14:textId="49534784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</w:t>
            </w:r>
            <w:r w:rsidR="001C2B9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10 (0</w:t>
            </w:r>
            <w:r w:rsidR="001C2B9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08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2</w:t>
            </w:r>
            <w:r w:rsidR="001C2B9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11)</w:t>
            </w:r>
          </w:p>
        </w:tc>
        <w:tc>
          <w:tcPr>
            <w:tcW w:w="937" w:type="dxa"/>
            <w:vAlign w:val="center"/>
          </w:tcPr>
          <w:p w14:paraId="1FA13ED3" w14:textId="5FB77423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1C2B9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035</w:t>
            </w:r>
          </w:p>
        </w:tc>
        <w:tc>
          <w:tcPr>
            <w:tcW w:w="2994" w:type="dxa"/>
            <w:tcBorders>
              <w:left w:val="nil"/>
            </w:tcBorders>
            <w:vAlign w:val="center"/>
          </w:tcPr>
          <w:p w14:paraId="07F3F38E" w14:textId="2C732D12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</w:t>
            </w:r>
            <w:r w:rsidR="001C2B9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20 (0</w:t>
            </w:r>
            <w:r w:rsidR="001C2B9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20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2</w:t>
            </w:r>
            <w:r w:rsidR="001C2B9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20)</w:t>
            </w:r>
          </w:p>
        </w:tc>
        <w:tc>
          <w:tcPr>
            <w:tcW w:w="984" w:type="dxa"/>
            <w:tcBorders>
              <w:left w:val="nil"/>
            </w:tcBorders>
            <w:vAlign w:val="center"/>
          </w:tcPr>
          <w:p w14:paraId="34D34C54" w14:textId="6555B84B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1C2B9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019</w:t>
            </w:r>
          </w:p>
        </w:tc>
        <w:tc>
          <w:tcPr>
            <w:tcW w:w="1445" w:type="dxa"/>
            <w:vMerge/>
            <w:tcBorders>
              <w:left w:val="nil"/>
            </w:tcBorders>
            <w:vAlign w:val="center"/>
          </w:tcPr>
          <w:p w14:paraId="2923FFC5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</w:tr>
      <w:tr w:rsidR="00BB5130" w:rsidRPr="003A026A" w14:paraId="32F9353E" w14:textId="77777777" w:rsidTr="00953FEC">
        <w:tc>
          <w:tcPr>
            <w:tcW w:w="3498" w:type="dxa"/>
            <w:tcBorders>
              <w:right w:val="single" w:sz="4" w:space="0" w:color="7F7F7F"/>
            </w:tcBorders>
            <w:vAlign w:val="center"/>
          </w:tcPr>
          <w:p w14:paraId="60F0F1B1" w14:textId="59B5C53C" w:rsidR="00BB5130" w:rsidRPr="003A026A" w:rsidRDefault="00BB5130" w:rsidP="00953FEC">
            <w:pPr>
              <w:pStyle w:val="TableLeft"/>
            </w:pPr>
            <w:r w:rsidRPr="003A026A">
              <w:t>3</w:t>
            </w:r>
            <w:r w:rsidR="00F5611E" w:rsidRPr="003A026A">
              <w:rPr>
                <w:rFonts w:eastAsia="Calibri"/>
              </w:rPr>
              <w:t>–</w:t>
            </w:r>
            <w:r w:rsidRPr="003A026A">
              <w:t>5 раз в неделю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14:paraId="1674EF51" w14:textId="1B7BD2AC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16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7 (16</w:t>
            </w:r>
            <w:r w:rsidR="001C2B9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17</w:t>
            </w:r>
            <w:r w:rsidR="001C2B9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4)</w:t>
            </w:r>
          </w:p>
        </w:tc>
        <w:tc>
          <w:tcPr>
            <w:tcW w:w="3187" w:type="dxa"/>
            <w:tcBorders>
              <w:left w:val="nil"/>
            </w:tcBorders>
            <w:vAlign w:val="center"/>
          </w:tcPr>
          <w:p w14:paraId="1F0DAC00" w14:textId="55AAEE8E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</w:t>
            </w:r>
            <w:r w:rsidR="001C2B9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90 (0</w:t>
            </w:r>
            <w:r w:rsidR="001C2B9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76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3</w:t>
            </w:r>
            <w:r w:rsidR="001C2B9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03)</w:t>
            </w:r>
          </w:p>
        </w:tc>
        <w:tc>
          <w:tcPr>
            <w:tcW w:w="937" w:type="dxa"/>
            <w:vAlign w:val="center"/>
          </w:tcPr>
          <w:p w14:paraId="6A8C50F7" w14:textId="4ACDE1C4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1C2B9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001</w:t>
            </w:r>
          </w:p>
        </w:tc>
        <w:tc>
          <w:tcPr>
            <w:tcW w:w="2994" w:type="dxa"/>
            <w:tcBorders>
              <w:left w:val="nil"/>
            </w:tcBorders>
            <w:vAlign w:val="center"/>
          </w:tcPr>
          <w:p w14:paraId="240B132F" w14:textId="40A386BD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</w:t>
            </w:r>
            <w:r w:rsidR="001C2B9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50 (0</w:t>
            </w:r>
            <w:r w:rsidR="001C2B9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40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2</w:t>
            </w:r>
            <w:r w:rsidR="001C2B9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61)</w:t>
            </w:r>
          </w:p>
        </w:tc>
        <w:tc>
          <w:tcPr>
            <w:tcW w:w="984" w:type="dxa"/>
            <w:tcBorders>
              <w:left w:val="nil"/>
            </w:tcBorders>
            <w:vAlign w:val="center"/>
          </w:tcPr>
          <w:p w14:paraId="57EBCACA" w14:textId="2A95728C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1C2B9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008</w:t>
            </w:r>
          </w:p>
        </w:tc>
        <w:tc>
          <w:tcPr>
            <w:tcW w:w="1445" w:type="dxa"/>
            <w:vMerge/>
            <w:tcBorders>
              <w:left w:val="nil"/>
            </w:tcBorders>
            <w:vAlign w:val="center"/>
          </w:tcPr>
          <w:p w14:paraId="0BCF83A0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</w:tr>
      <w:tr w:rsidR="00BB5130" w:rsidRPr="003A026A" w14:paraId="4BD6D4CC" w14:textId="77777777" w:rsidTr="00953FEC">
        <w:tc>
          <w:tcPr>
            <w:tcW w:w="3498" w:type="dxa"/>
            <w:tcBorders>
              <w:bottom w:val="single" w:sz="4" w:space="0" w:color="000000"/>
            </w:tcBorders>
            <w:vAlign w:val="center"/>
          </w:tcPr>
          <w:p w14:paraId="1D7C5422" w14:textId="77777777" w:rsidR="00BB5130" w:rsidRPr="003A026A" w:rsidRDefault="00BB5130" w:rsidP="00953FEC">
            <w:pPr>
              <w:pStyle w:val="TableLeft"/>
            </w:pPr>
            <w:r w:rsidRPr="003A026A">
              <w:t>ежедневно/почти ежедневно</w:t>
            </w:r>
          </w:p>
        </w:tc>
        <w:tc>
          <w:tcPr>
            <w:tcW w:w="1953" w:type="dxa"/>
            <w:tcBorders>
              <w:left w:val="nil"/>
              <w:bottom w:val="single" w:sz="4" w:space="0" w:color="000000"/>
            </w:tcBorders>
            <w:vAlign w:val="center"/>
          </w:tcPr>
          <w:p w14:paraId="45B45034" w14:textId="6FF64E3D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16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7 (15</w:t>
            </w:r>
            <w:r w:rsidR="001C2B9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6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17</w:t>
            </w:r>
            <w:r w:rsidR="001C2B9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8)</w:t>
            </w:r>
          </w:p>
        </w:tc>
        <w:tc>
          <w:tcPr>
            <w:tcW w:w="3187" w:type="dxa"/>
            <w:tcBorders>
              <w:left w:val="nil"/>
              <w:bottom w:val="single" w:sz="4" w:space="0" w:color="000000"/>
            </w:tcBorders>
            <w:vAlign w:val="center"/>
          </w:tcPr>
          <w:p w14:paraId="3175A90B" w14:textId="0E20449A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</w:t>
            </w:r>
            <w:r w:rsidR="001C2B9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88 (0</w:t>
            </w:r>
            <w:r w:rsidR="001C2B9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48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3</w:t>
            </w:r>
            <w:r w:rsidR="001C2B9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28)</w:t>
            </w:r>
          </w:p>
        </w:tc>
        <w:tc>
          <w:tcPr>
            <w:tcW w:w="937" w:type="dxa"/>
            <w:tcBorders>
              <w:bottom w:val="single" w:sz="4" w:space="0" w:color="000000"/>
            </w:tcBorders>
            <w:vAlign w:val="center"/>
          </w:tcPr>
          <w:p w14:paraId="09E2CFC9" w14:textId="4473762E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1C2B9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008</w:t>
            </w:r>
          </w:p>
        </w:tc>
        <w:tc>
          <w:tcPr>
            <w:tcW w:w="2994" w:type="dxa"/>
            <w:tcBorders>
              <w:left w:val="nil"/>
              <w:bottom w:val="single" w:sz="4" w:space="0" w:color="000000"/>
            </w:tcBorders>
            <w:vAlign w:val="center"/>
          </w:tcPr>
          <w:p w14:paraId="5D49FBC1" w14:textId="185F44E6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1C2B9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98 (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0</w:t>
            </w:r>
            <w:r w:rsidR="001C2B9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42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2</w:t>
            </w:r>
            <w:r w:rsidR="001C2B9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38)</w:t>
            </w:r>
          </w:p>
        </w:tc>
        <w:tc>
          <w:tcPr>
            <w:tcW w:w="984" w:type="dxa"/>
            <w:tcBorders>
              <w:left w:val="nil"/>
              <w:bottom w:val="single" w:sz="4" w:space="0" w:color="000000"/>
            </w:tcBorders>
            <w:vAlign w:val="center"/>
          </w:tcPr>
          <w:p w14:paraId="7A4BFB9E" w14:textId="0BF490AA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1C2B9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169</w:t>
            </w:r>
          </w:p>
        </w:tc>
        <w:tc>
          <w:tcPr>
            <w:tcW w:w="1445" w:type="dxa"/>
            <w:vMerge/>
            <w:tcBorders>
              <w:left w:val="nil"/>
              <w:bottom w:val="single" w:sz="4" w:space="0" w:color="000000"/>
            </w:tcBorders>
            <w:vAlign w:val="center"/>
          </w:tcPr>
          <w:p w14:paraId="5000DACD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</w:tr>
      <w:tr w:rsidR="00BB5130" w:rsidRPr="003A026A" w14:paraId="38B18676" w14:textId="77777777" w:rsidTr="00953FEC">
        <w:tc>
          <w:tcPr>
            <w:tcW w:w="3498" w:type="dxa"/>
            <w:tcBorders>
              <w:top w:val="single" w:sz="4" w:space="0" w:color="000000"/>
              <w:right w:val="single" w:sz="4" w:space="0" w:color="7F7F7F"/>
            </w:tcBorders>
            <w:vAlign w:val="center"/>
          </w:tcPr>
          <w:p w14:paraId="0BAE6649" w14:textId="6FF37453" w:rsidR="00BB5130" w:rsidRPr="003A026A" w:rsidRDefault="00BB5130" w:rsidP="00953FEC">
            <w:pPr>
              <w:pStyle w:val="TableLeft"/>
            </w:pPr>
            <w:r w:rsidRPr="003A026A">
              <w:t>Фрукты и ягоды</w:t>
            </w:r>
            <w:r w:rsidR="009101B8" w:rsidRPr="003A026A">
              <w:t>: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</w:tcBorders>
            <w:vAlign w:val="center"/>
          </w:tcPr>
          <w:p w14:paraId="3C96BFA2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nil"/>
            </w:tcBorders>
            <w:vAlign w:val="center"/>
          </w:tcPr>
          <w:p w14:paraId="7E427DC5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  <w:tc>
          <w:tcPr>
            <w:tcW w:w="937" w:type="dxa"/>
            <w:tcBorders>
              <w:top w:val="single" w:sz="4" w:space="0" w:color="000000"/>
            </w:tcBorders>
            <w:vAlign w:val="center"/>
          </w:tcPr>
          <w:p w14:paraId="57DFD930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nil"/>
            </w:tcBorders>
            <w:vAlign w:val="center"/>
          </w:tcPr>
          <w:p w14:paraId="419BF28F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nil"/>
            </w:tcBorders>
            <w:vAlign w:val="center"/>
          </w:tcPr>
          <w:p w14:paraId="16B535EA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nil"/>
            </w:tcBorders>
            <w:vAlign w:val="center"/>
          </w:tcPr>
          <w:p w14:paraId="40E1FCF1" w14:textId="0627BF41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  <w:r w:rsidRPr="003A026A">
              <w:rPr>
                <w:rFonts w:eastAsia="Calibri"/>
              </w:rPr>
              <w:t>0</w:t>
            </w:r>
            <w:r w:rsidR="001C2B9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208</w:t>
            </w:r>
          </w:p>
        </w:tc>
      </w:tr>
      <w:tr w:rsidR="00BB5130" w:rsidRPr="003A026A" w14:paraId="0D2F9F88" w14:textId="77777777" w:rsidTr="00953FEC">
        <w:tc>
          <w:tcPr>
            <w:tcW w:w="3498" w:type="dxa"/>
            <w:vAlign w:val="center"/>
          </w:tcPr>
          <w:p w14:paraId="0D803FB3" w14:textId="77777777" w:rsidR="00BB5130" w:rsidRPr="003A026A" w:rsidRDefault="00BB5130" w:rsidP="00953FEC">
            <w:pPr>
              <w:pStyle w:val="TableLeft"/>
            </w:pPr>
            <w:r w:rsidRPr="003A026A">
              <w:t>реже 1 раза в неделю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14:paraId="0C187FE9" w14:textId="0DD3831E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16</w:t>
            </w:r>
            <w:r w:rsidR="001C2B9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9 (15</w:t>
            </w:r>
            <w:r w:rsidR="001C2B9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7; 18</w:t>
            </w:r>
            <w:r w:rsidR="001C2B9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0)</w:t>
            </w:r>
          </w:p>
        </w:tc>
        <w:tc>
          <w:tcPr>
            <w:tcW w:w="3187" w:type="dxa"/>
            <w:tcBorders>
              <w:left w:val="nil"/>
            </w:tcBorders>
            <w:vAlign w:val="center"/>
          </w:tcPr>
          <w:p w14:paraId="22EFC4DE" w14:textId="0975D2B7" w:rsidR="00BB5130" w:rsidRPr="003A026A" w:rsidRDefault="00001FA8" w:rsidP="00953FEC">
            <w:pPr>
              <w:pStyle w:val="TableLeft"/>
              <w:rPr>
                <w:rFonts w:eastAsia="Calibri"/>
              </w:rPr>
            </w:pPr>
            <w:r w:rsidRPr="003A026A">
              <w:t>Референсная группа</w:t>
            </w:r>
          </w:p>
        </w:tc>
        <w:tc>
          <w:tcPr>
            <w:tcW w:w="937" w:type="dxa"/>
            <w:vAlign w:val="center"/>
          </w:tcPr>
          <w:p w14:paraId="63604D77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2994" w:type="dxa"/>
            <w:tcBorders>
              <w:left w:val="nil"/>
            </w:tcBorders>
            <w:vAlign w:val="center"/>
          </w:tcPr>
          <w:p w14:paraId="0088BFC0" w14:textId="0821652A" w:rsidR="00BB5130" w:rsidRPr="003A026A" w:rsidRDefault="00B41F4A" w:rsidP="00953FEC">
            <w:pPr>
              <w:pStyle w:val="TableLeft"/>
              <w:rPr>
                <w:rFonts w:eastAsia="Calibri"/>
              </w:rPr>
            </w:pPr>
            <w:r w:rsidRPr="003A026A">
              <w:t>Референсная группа</w:t>
            </w:r>
          </w:p>
        </w:tc>
        <w:tc>
          <w:tcPr>
            <w:tcW w:w="984" w:type="dxa"/>
            <w:tcBorders>
              <w:left w:val="nil"/>
            </w:tcBorders>
            <w:vAlign w:val="center"/>
          </w:tcPr>
          <w:p w14:paraId="1930E359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1445" w:type="dxa"/>
            <w:vMerge/>
            <w:tcBorders>
              <w:left w:val="nil"/>
            </w:tcBorders>
            <w:vAlign w:val="center"/>
          </w:tcPr>
          <w:p w14:paraId="038E8276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</w:tr>
      <w:tr w:rsidR="00BB5130" w:rsidRPr="003A026A" w14:paraId="0BA1CDE2" w14:textId="77777777" w:rsidTr="00953FEC">
        <w:tc>
          <w:tcPr>
            <w:tcW w:w="3498" w:type="dxa"/>
            <w:tcBorders>
              <w:right w:val="single" w:sz="4" w:space="0" w:color="7F7F7F"/>
            </w:tcBorders>
            <w:vAlign w:val="center"/>
          </w:tcPr>
          <w:p w14:paraId="7707D824" w14:textId="4DC7FFA5" w:rsidR="00BB5130" w:rsidRPr="003A026A" w:rsidRDefault="00BB5130" w:rsidP="00953FEC">
            <w:pPr>
              <w:pStyle w:val="TableLeft"/>
            </w:pPr>
            <w:r w:rsidRPr="003A026A">
              <w:t>1</w:t>
            </w:r>
            <w:r w:rsidR="00F5611E" w:rsidRPr="003A026A">
              <w:rPr>
                <w:rFonts w:eastAsia="Calibri"/>
              </w:rPr>
              <w:t>–</w:t>
            </w:r>
            <w:r w:rsidRPr="003A026A">
              <w:t>2 раза в неделю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14:paraId="02FBDA53" w14:textId="045A76F0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16</w:t>
            </w:r>
            <w:r w:rsidR="001C2B9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 (15</w:t>
            </w:r>
            <w:r w:rsidR="001C2B9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16</w:t>
            </w:r>
            <w:r w:rsidR="001C2B9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7)</w:t>
            </w:r>
          </w:p>
        </w:tc>
        <w:tc>
          <w:tcPr>
            <w:tcW w:w="3187" w:type="dxa"/>
            <w:tcBorders>
              <w:left w:val="nil"/>
            </w:tcBorders>
            <w:vAlign w:val="center"/>
          </w:tcPr>
          <w:p w14:paraId="12F359FA" w14:textId="37E2E67D" w:rsidR="00BB5130" w:rsidRPr="003A026A" w:rsidRDefault="001C2B92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92 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2</w:t>
            </w:r>
            <w:r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30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46)</w:t>
            </w:r>
          </w:p>
        </w:tc>
        <w:tc>
          <w:tcPr>
            <w:tcW w:w="937" w:type="dxa"/>
            <w:vAlign w:val="center"/>
          </w:tcPr>
          <w:p w14:paraId="1CCF8BAA" w14:textId="381A5CA1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1C2B9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192</w:t>
            </w:r>
          </w:p>
        </w:tc>
        <w:tc>
          <w:tcPr>
            <w:tcW w:w="2994" w:type="dxa"/>
            <w:tcBorders>
              <w:left w:val="nil"/>
            </w:tcBorders>
            <w:vAlign w:val="center"/>
          </w:tcPr>
          <w:p w14:paraId="612DB9F2" w14:textId="25CC8DEC" w:rsidR="00BB5130" w:rsidRPr="003A026A" w:rsidRDefault="001C2B92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21 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1</w:t>
            </w:r>
            <w:r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53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1</w:t>
            </w:r>
            <w:r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10)</w:t>
            </w:r>
          </w:p>
        </w:tc>
        <w:tc>
          <w:tcPr>
            <w:tcW w:w="984" w:type="dxa"/>
            <w:tcBorders>
              <w:left w:val="nil"/>
            </w:tcBorders>
            <w:vAlign w:val="center"/>
          </w:tcPr>
          <w:p w14:paraId="324353CE" w14:textId="0D966D12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1C2B9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749</w:t>
            </w:r>
          </w:p>
        </w:tc>
        <w:tc>
          <w:tcPr>
            <w:tcW w:w="1445" w:type="dxa"/>
            <w:vMerge/>
            <w:tcBorders>
              <w:left w:val="nil"/>
            </w:tcBorders>
            <w:vAlign w:val="center"/>
          </w:tcPr>
          <w:p w14:paraId="5BF2C5F9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</w:tr>
      <w:tr w:rsidR="00BB5130" w:rsidRPr="003A026A" w14:paraId="20344D16" w14:textId="77777777" w:rsidTr="00953FEC">
        <w:tc>
          <w:tcPr>
            <w:tcW w:w="3498" w:type="dxa"/>
            <w:vAlign w:val="center"/>
          </w:tcPr>
          <w:p w14:paraId="59640435" w14:textId="05C52A24" w:rsidR="00BB5130" w:rsidRPr="003A026A" w:rsidRDefault="00BB5130" w:rsidP="00953FEC">
            <w:pPr>
              <w:pStyle w:val="TableLeft"/>
            </w:pPr>
            <w:r w:rsidRPr="003A026A">
              <w:t>3</w:t>
            </w:r>
            <w:r w:rsidR="00F5611E" w:rsidRPr="003A026A">
              <w:rPr>
                <w:rFonts w:eastAsia="Calibri"/>
              </w:rPr>
              <w:t>–</w:t>
            </w:r>
            <w:r w:rsidRPr="003A026A">
              <w:t>5 раз в неделю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14:paraId="6D024C6E" w14:textId="596D929C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16</w:t>
            </w:r>
            <w:r w:rsidR="001C2B9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5 (15</w:t>
            </w:r>
            <w:r w:rsidR="001C2B9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7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17</w:t>
            </w:r>
            <w:r w:rsidR="001C2B9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2)</w:t>
            </w:r>
          </w:p>
        </w:tc>
        <w:tc>
          <w:tcPr>
            <w:tcW w:w="3187" w:type="dxa"/>
            <w:tcBorders>
              <w:left w:val="nil"/>
            </w:tcBorders>
            <w:vAlign w:val="center"/>
          </w:tcPr>
          <w:p w14:paraId="0C3AF660" w14:textId="226EB946" w:rsidR="00BB5130" w:rsidRPr="003A026A" w:rsidRDefault="001C2B92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40 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1</w:t>
            </w:r>
            <w:r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77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96)</w:t>
            </w:r>
          </w:p>
        </w:tc>
        <w:tc>
          <w:tcPr>
            <w:tcW w:w="937" w:type="dxa"/>
            <w:vAlign w:val="center"/>
          </w:tcPr>
          <w:p w14:paraId="4D0A6F41" w14:textId="63A2528C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1C2B9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563</w:t>
            </w:r>
          </w:p>
        </w:tc>
        <w:tc>
          <w:tcPr>
            <w:tcW w:w="2994" w:type="dxa"/>
            <w:tcBorders>
              <w:left w:val="nil"/>
            </w:tcBorders>
            <w:vAlign w:val="center"/>
          </w:tcPr>
          <w:p w14:paraId="245AFB2A" w14:textId="02F2C939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1C2B9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14 (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</w:t>
            </w:r>
            <w:r w:rsidR="001C2B9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16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</w:t>
            </w:r>
            <w:r w:rsidR="001C2B9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44)</w:t>
            </w:r>
          </w:p>
        </w:tc>
        <w:tc>
          <w:tcPr>
            <w:tcW w:w="984" w:type="dxa"/>
            <w:tcBorders>
              <w:left w:val="nil"/>
            </w:tcBorders>
            <w:vAlign w:val="center"/>
          </w:tcPr>
          <w:p w14:paraId="516238F9" w14:textId="57827D80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1C2B9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837</w:t>
            </w:r>
          </w:p>
        </w:tc>
        <w:tc>
          <w:tcPr>
            <w:tcW w:w="1445" w:type="dxa"/>
            <w:vMerge/>
            <w:tcBorders>
              <w:left w:val="nil"/>
            </w:tcBorders>
            <w:vAlign w:val="center"/>
          </w:tcPr>
          <w:p w14:paraId="40308392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</w:tr>
      <w:tr w:rsidR="00BB5130" w:rsidRPr="003A026A" w14:paraId="7307A7DD" w14:textId="77777777" w:rsidTr="00953FEC">
        <w:tc>
          <w:tcPr>
            <w:tcW w:w="3498" w:type="dxa"/>
            <w:tcBorders>
              <w:bottom w:val="single" w:sz="4" w:space="0" w:color="000000"/>
              <w:right w:val="single" w:sz="4" w:space="0" w:color="7F7F7F"/>
            </w:tcBorders>
            <w:vAlign w:val="center"/>
          </w:tcPr>
          <w:p w14:paraId="117DFEB1" w14:textId="77777777" w:rsidR="00BB5130" w:rsidRPr="003A026A" w:rsidRDefault="00BB5130" w:rsidP="00953FEC">
            <w:pPr>
              <w:pStyle w:val="TableLeft"/>
            </w:pPr>
            <w:r w:rsidRPr="003A026A">
              <w:t>ежедневно/почти ежедневно</w:t>
            </w:r>
          </w:p>
        </w:tc>
        <w:tc>
          <w:tcPr>
            <w:tcW w:w="1953" w:type="dxa"/>
            <w:tcBorders>
              <w:left w:val="nil"/>
              <w:bottom w:val="single" w:sz="4" w:space="0" w:color="000000"/>
            </w:tcBorders>
            <w:vAlign w:val="center"/>
          </w:tcPr>
          <w:p w14:paraId="29A07A89" w14:textId="50A6449B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15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6 (15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16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2)</w:t>
            </w:r>
          </w:p>
        </w:tc>
        <w:tc>
          <w:tcPr>
            <w:tcW w:w="3187" w:type="dxa"/>
            <w:tcBorders>
              <w:left w:val="nil"/>
              <w:bottom w:val="single" w:sz="4" w:space="0" w:color="000000"/>
            </w:tcBorders>
            <w:vAlign w:val="center"/>
          </w:tcPr>
          <w:p w14:paraId="0C899005" w14:textId="327F841C" w:rsidR="00BB5130" w:rsidRPr="003A026A" w:rsidRDefault="001C2B92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24 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2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52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03)</w:t>
            </w:r>
          </w:p>
        </w:tc>
        <w:tc>
          <w:tcPr>
            <w:tcW w:w="937" w:type="dxa"/>
            <w:tcBorders>
              <w:bottom w:val="single" w:sz="4" w:space="0" w:color="000000"/>
            </w:tcBorders>
            <w:vAlign w:val="center"/>
          </w:tcPr>
          <w:p w14:paraId="1466D6C7" w14:textId="14FFC2D5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056</w:t>
            </w:r>
          </w:p>
        </w:tc>
        <w:tc>
          <w:tcPr>
            <w:tcW w:w="2994" w:type="dxa"/>
            <w:tcBorders>
              <w:left w:val="nil"/>
              <w:bottom w:val="single" w:sz="4" w:space="0" w:color="000000"/>
            </w:tcBorders>
            <w:vAlign w:val="center"/>
          </w:tcPr>
          <w:p w14:paraId="484A444B" w14:textId="2F050541" w:rsidR="00BB5130" w:rsidRPr="003A026A" w:rsidRDefault="001C2B92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66 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91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59)</w:t>
            </w:r>
          </w:p>
        </w:tc>
        <w:tc>
          <w:tcPr>
            <w:tcW w:w="984" w:type="dxa"/>
            <w:tcBorders>
              <w:left w:val="nil"/>
              <w:bottom w:val="single" w:sz="4" w:space="0" w:color="000000"/>
            </w:tcBorders>
            <w:vAlign w:val="center"/>
          </w:tcPr>
          <w:p w14:paraId="642ACD55" w14:textId="2FBC1DF9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298</w:t>
            </w:r>
          </w:p>
        </w:tc>
        <w:tc>
          <w:tcPr>
            <w:tcW w:w="1445" w:type="dxa"/>
            <w:vMerge/>
            <w:tcBorders>
              <w:left w:val="nil"/>
              <w:bottom w:val="single" w:sz="4" w:space="0" w:color="000000"/>
            </w:tcBorders>
            <w:vAlign w:val="center"/>
          </w:tcPr>
          <w:p w14:paraId="591418C8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</w:tr>
      <w:tr w:rsidR="00BB5130" w:rsidRPr="003A026A" w14:paraId="6B6DD0E4" w14:textId="77777777" w:rsidTr="00953FEC">
        <w:tc>
          <w:tcPr>
            <w:tcW w:w="3498" w:type="dxa"/>
            <w:tcBorders>
              <w:top w:val="single" w:sz="4" w:space="0" w:color="000000"/>
            </w:tcBorders>
            <w:vAlign w:val="center"/>
          </w:tcPr>
          <w:p w14:paraId="07BFC91E" w14:textId="0F4F4AC1" w:rsidR="00BB5130" w:rsidRPr="003A026A" w:rsidRDefault="00BB5130" w:rsidP="00953FEC">
            <w:pPr>
              <w:pStyle w:val="TableLeft"/>
            </w:pPr>
            <w:r w:rsidRPr="003A026A">
              <w:t>Хлебобулочные изделия</w:t>
            </w:r>
            <w:r w:rsidR="009101B8" w:rsidRPr="003A026A">
              <w:t>: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</w:tcBorders>
            <w:vAlign w:val="center"/>
          </w:tcPr>
          <w:p w14:paraId="639332E0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nil"/>
            </w:tcBorders>
            <w:vAlign w:val="center"/>
          </w:tcPr>
          <w:p w14:paraId="2113B74F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  <w:tc>
          <w:tcPr>
            <w:tcW w:w="937" w:type="dxa"/>
            <w:tcBorders>
              <w:top w:val="single" w:sz="4" w:space="0" w:color="000000"/>
            </w:tcBorders>
            <w:vAlign w:val="center"/>
          </w:tcPr>
          <w:p w14:paraId="0C6C15D0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nil"/>
            </w:tcBorders>
            <w:vAlign w:val="center"/>
          </w:tcPr>
          <w:p w14:paraId="298D8450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nil"/>
            </w:tcBorders>
            <w:vAlign w:val="center"/>
          </w:tcPr>
          <w:p w14:paraId="3519A9EF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nil"/>
            </w:tcBorders>
            <w:vAlign w:val="center"/>
          </w:tcPr>
          <w:p w14:paraId="34990A7F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  <w:p w14:paraId="6E34675A" w14:textId="6C812999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006</w:t>
            </w:r>
          </w:p>
        </w:tc>
      </w:tr>
      <w:tr w:rsidR="00BB5130" w:rsidRPr="003A026A" w14:paraId="3EDD1B33" w14:textId="77777777" w:rsidTr="00953FEC">
        <w:tc>
          <w:tcPr>
            <w:tcW w:w="3498" w:type="dxa"/>
            <w:tcBorders>
              <w:right w:val="single" w:sz="4" w:space="0" w:color="7F7F7F"/>
            </w:tcBorders>
            <w:vAlign w:val="center"/>
          </w:tcPr>
          <w:p w14:paraId="6EF3BBED" w14:textId="77777777" w:rsidR="00BB5130" w:rsidRPr="003A026A" w:rsidRDefault="00BB5130" w:rsidP="00953FEC">
            <w:pPr>
              <w:pStyle w:val="TableLeft"/>
            </w:pPr>
            <w:r w:rsidRPr="003A026A">
              <w:t>реже 1 раза в неделю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14:paraId="177D721B" w14:textId="21F63F31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14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8 (13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6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15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9)</w:t>
            </w:r>
          </w:p>
        </w:tc>
        <w:tc>
          <w:tcPr>
            <w:tcW w:w="3187" w:type="dxa"/>
            <w:tcBorders>
              <w:left w:val="nil"/>
            </w:tcBorders>
            <w:vAlign w:val="center"/>
          </w:tcPr>
          <w:p w14:paraId="428F24CA" w14:textId="2A346263" w:rsidR="00BB5130" w:rsidRPr="003A026A" w:rsidRDefault="00001FA8" w:rsidP="00953FEC">
            <w:pPr>
              <w:pStyle w:val="TableLeft"/>
              <w:rPr>
                <w:rFonts w:eastAsia="Calibri"/>
              </w:rPr>
            </w:pPr>
            <w:r w:rsidRPr="003A026A">
              <w:t>Референсная группа</w:t>
            </w:r>
          </w:p>
        </w:tc>
        <w:tc>
          <w:tcPr>
            <w:tcW w:w="937" w:type="dxa"/>
            <w:vAlign w:val="center"/>
          </w:tcPr>
          <w:p w14:paraId="08832EF4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2994" w:type="dxa"/>
            <w:tcBorders>
              <w:left w:val="nil"/>
            </w:tcBorders>
            <w:vAlign w:val="center"/>
          </w:tcPr>
          <w:p w14:paraId="2BAD0AC1" w14:textId="7869A239" w:rsidR="00BB5130" w:rsidRPr="003A026A" w:rsidRDefault="00B41F4A" w:rsidP="00953FEC">
            <w:pPr>
              <w:pStyle w:val="TableLeft"/>
              <w:rPr>
                <w:rFonts w:eastAsia="Calibri"/>
              </w:rPr>
            </w:pPr>
            <w:r w:rsidRPr="003A026A">
              <w:t>Референсная группа</w:t>
            </w:r>
          </w:p>
        </w:tc>
        <w:tc>
          <w:tcPr>
            <w:tcW w:w="984" w:type="dxa"/>
            <w:tcBorders>
              <w:left w:val="nil"/>
            </w:tcBorders>
            <w:vAlign w:val="center"/>
          </w:tcPr>
          <w:p w14:paraId="288245DD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1445" w:type="dxa"/>
            <w:vMerge/>
            <w:tcBorders>
              <w:left w:val="nil"/>
            </w:tcBorders>
            <w:vAlign w:val="center"/>
          </w:tcPr>
          <w:p w14:paraId="28BEE828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</w:tr>
      <w:tr w:rsidR="00BB5130" w:rsidRPr="003A026A" w14:paraId="3B69581F" w14:textId="77777777" w:rsidTr="00953FEC">
        <w:tc>
          <w:tcPr>
            <w:tcW w:w="3498" w:type="dxa"/>
            <w:vAlign w:val="center"/>
          </w:tcPr>
          <w:p w14:paraId="4369571B" w14:textId="10E92AAC" w:rsidR="00BB5130" w:rsidRPr="003A026A" w:rsidRDefault="00BB5130" w:rsidP="00953FEC">
            <w:pPr>
              <w:pStyle w:val="TableLeft"/>
            </w:pPr>
            <w:r w:rsidRPr="003A026A">
              <w:t>1</w:t>
            </w:r>
            <w:r w:rsidR="00F5611E" w:rsidRPr="003A026A">
              <w:rPr>
                <w:rFonts w:eastAsia="Calibri"/>
              </w:rPr>
              <w:t>–</w:t>
            </w:r>
            <w:r w:rsidRPr="003A026A">
              <w:t>2 раза в неделю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14:paraId="3B3F9002" w14:textId="675C979A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14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6 (13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3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15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9)</w:t>
            </w:r>
          </w:p>
        </w:tc>
        <w:tc>
          <w:tcPr>
            <w:tcW w:w="3187" w:type="dxa"/>
            <w:tcBorders>
              <w:left w:val="nil"/>
            </w:tcBorders>
            <w:vAlign w:val="center"/>
          </w:tcPr>
          <w:p w14:paraId="10847778" w14:textId="2F01FDBF" w:rsidR="00BB5130" w:rsidRPr="003A026A" w:rsidRDefault="001C2B92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14 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83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55)</w:t>
            </w:r>
          </w:p>
        </w:tc>
        <w:tc>
          <w:tcPr>
            <w:tcW w:w="937" w:type="dxa"/>
            <w:vAlign w:val="center"/>
          </w:tcPr>
          <w:p w14:paraId="44E7E8CC" w14:textId="390DD0EF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867</w:t>
            </w:r>
          </w:p>
        </w:tc>
        <w:tc>
          <w:tcPr>
            <w:tcW w:w="2994" w:type="dxa"/>
            <w:tcBorders>
              <w:left w:val="nil"/>
            </w:tcBorders>
            <w:vAlign w:val="center"/>
          </w:tcPr>
          <w:p w14:paraId="0FDAA86A" w14:textId="324FCACD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01 (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68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70)</w:t>
            </w:r>
          </w:p>
        </w:tc>
        <w:tc>
          <w:tcPr>
            <w:tcW w:w="984" w:type="dxa"/>
            <w:tcBorders>
              <w:left w:val="nil"/>
            </w:tcBorders>
            <w:vAlign w:val="center"/>
          </w:tcPr>
          <w:p w14:paraId="527B96DD" w14:textId="119E8495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993</w:t>
            </w:r>
          </w:p>
        </w:tc>
        <w:tc>
          <w:tcPr>
            <w:tcW w:w="1445" w:type="dxa"/>
            <w:vMerge/>
            <w:tcBorders>
              <w:left w:val="nil"/>
            </w:tcBorders>
            <w:vAlign w:val="center"/>
          </w:tcPr>
          <w:p w14:paraId="6A578A81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</w:tr>
      <w:tr w:rsidR="00BB5130" w:rsidRPr="003A026A" w14:paraId="55F48CE2" w14:textId="77777777" w:rsidTr="00953FEC">
        <w:tc>
          <w:tcPr>
            <w:tcW w:w="3498" w:type="dxa"/>
            <w:tcBorders>
              <w:right w:val="single" w:sz="4" w:space="0" w:color="7F7F7F"/>
            </w:tcBorders>
            <w:vAlign w:val="center"/>
          </w:tcPr>
          <w:p w14:paraId="53666E42" w14:textId="6EC2A336" w:rsidR="00BB5130" w:rsidRPr="003A026A" w:rsidRDefault="00BB5130" w:rsidP="00953FEC">
            <w:pPr>
              <w:pStyle w:val="TableLeft"/>
            </w:pPr>
            <w:r w:rsidRPr="003A026A">
              <w:t>3</w:t>
            </w:r>
            <w:r w:rsidR="00F5611E" w:rsidRPr="003A026A">
              <w:rPr>
                <w:rFonts w:eastAsia="Calibri"/>
              </w:rPr>
              <w:t>–</w:t>
            </w:r>
            <w:r w:rsidRPr="003A026A">
              <w:t>5 раз в неделю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14:paraId="1BA0C161" w14:textId="7DD4DC2A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14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9 (14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15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7)</w:t>
            </w:r>
          </w:p>
        </w:tc>
        <w:tc>
          <w:tcPr>
            <w:tcW w:w="3187" w:type="dxa"/>
            <w:tcBorders>
              <w:left w:val="nil"/>
            </w:tcBorders>
            <w:vAlign w:val="center"/>
          </w:tcPr>
          <w:p w14:paraId="01277332" w14:textId="30279F2B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13 (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28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54)</w:t>
            </w:r>
          </w:p>
        </w:tc>
        <w:tc>
          <w:tcPr>
            <w:tcW w:w="937" w:type="dxa"/>
            <w:vAlign w:val="center"/>
          </w:tcPr>
          <w:p w14:paraId="617AE72E" w14:textId="515AFA7B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854</w:t>
            </w:r>
          </w:p>
        </w:tc>
        <w:tc>
          <w:tcPr>
            <w:tcW w:w="2994" w:type="dxa"/>
            <w:tcBorders>
              <w:left w:val="nil"/>
            </w:tcBorders>
            <w:vAlign w:val="center"/>
          </w:tcPr>
          <w:p w14:paraId="4303BB62" w14:textId="0F4F5F06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94 (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42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2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31)</w:t>
            </w:r>
          </w:p>
        </w:tc>
        <w:tc>
          <w:tcPr>
            <w:tcW w:w="984" w:type="dxa"/>
            <w:tcBorders>
              <w:left w:val="nil"/>
            </w:tcBorders>
            <w:vAlign w:val="center"/>
          </w:tcPr>
          <w:p w14:paraId="01388495" w14:textId="63916502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176</w:t>
            </w:r>
          </w:p>
        </w:tc>
        <w:tc>
          <w:tcPr>
            <w:tcW w:w="1445" w:type="dxa"/>
            <w:vMerge/>
            <w:tcBorders>
              <w:left w:val="nil"/>
            </w:tcBorders>
            <w:vAlign w:val="center"/>
          </w:tcPr>
          <w:p w14:paraId="704303C5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</w:tr>
      <w:tr w:rsidR="00BB5130" w:rsidRPr="003A026A" w14:paraId="0233FA44" w14:textId="77777777" w:rsidTr="00953FEC">
        <w:trPr>
          <w:trHeight w:val="181"/>
        </w:trPr>
        <w:tc>
          <w:tcPr>
            <w:tcW w:w="3498" w:type="dxa"/>
            <w:tcBorders>
              <w:bottom w:val="single" w:sz="4" w:space="0" w:color="000000"/>
            </w:tcBorders>
            <w:vAlign w:val="center"/>
          </w:tcPr>
          <w:p w14:paraId="21CDAA45" w14:textId="77777777" w:rsidR="00BB5130" w:rsidRPr="003A026A" w:rsidRDefault="00BB5130" w:rsidP="00953FEC">
            <w:pPr>
              <w:pStyle w:val="TableLeft"/>
            </w:pPr>
            <w:r w:rsidRPr="003A026A">
              <w:t>ежедневно/почти ежедневно</w:t>
            </w:r>
          </w:p>
        </w:tc>
        <w:tc>
          <w:tcPr>
            <w:tcW w:w="1953" w:type="dxa"/>
            <w:tcBorders>
              <w:left w:val="nil"/>
              <w:bottom w:val="single" w:sz="4" w:space="0" w:color="000000"/>
            </w:tcBorders>
            <w:vAlign w:val="center"/>
          </w:tcPr>
          <w:p w14:paraId="6A09EFAE" w14:textId="632BCE7E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16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6 (16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17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0)</w:t>
            </w:r>
          </w:p>
        </w:tc>
        <w:tc>
          <w:tcPr>
            <w:tcW w:w="3187" w:type="dxa"/>
            <w:tcBorders>
              <w:left w:val="nil"/>
              <w:bottom w:val="single" w:sz="4" w:space="0" w:color="000000"/>
            </w:tcBorders>
            <w:vAlign w:val="center"/>
          </w:tcPr>
          <w:p w14:paraId="1A3CE584" w14:textId="57B86CFC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81 (0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61; 3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01)</w:t>
            </w:r>
          </w:p>
        </w:tc>
        <w:tc>
          <w:tcPr>
            <w:tcW w:w="937" w:type="dxa"/>
            <w:tcBorders>
              <w:bottom w:val="single" w:sz="4" w:space="0" w:color="000000"/>
            </w:tcBorders>
            <w:vAlign w:val="center"/>
          </w:tcPr>
          <w:p w14:paraId="2D3DC3BC" w14:textId="1DEA9EE5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003</w:t>
            </w:r>
          </w:p>
        </w:tc>
        <w:tc>
          <w:tcPr>
            <w:tcW w:w="2994" w:type="dxa"/>
            <w:tcBorders>
              <w:left w:val="nil"/>
              <w:bottom w:val="single" w:sz="4" w:space="0" w:color="000000"/>
            </w:tcBorders>
            <w:vAlign w:val="center"/>
          </w:tcPr>
          <w:p w14:paraId="358AC16A" w14:textId="745DBDE6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31 (0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16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2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47)</w:t>
            </w:r>
          </w:p>
        </w:tc>
        <w:tc>
          <w:tcPr>
            <w:tcW w:w="984" w:type="dxa"/>
            <w:tcBorders>
              <w:left w:val="nil"/>
              <w:bottom w:val="single" w:sz="4" w:space="0" w:color="000000"/>
            </w:tcBorders>
            <w:vAlign w:val="center"/>
          </w:tcPr>
          <w:p w14:paraId="272AC93D" w14:textId="3C6AF75D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026</w:t>
            </w:r>
          </w:p>
        </w:tc>
        <w:tc>
          <w:tcPr>
            <w:tcW w:w="1445" w:type="dxa"/>
            <w:vMerge/>
            <w:tcBorders>
              <w:left w:val="nil"/>
              <w:bottom w:val="single" w:sz="4" w:space="0" w:color="000000"/>
            </w:tcBorders>
            <w:vAlign w:val="center"/>
          </w:tcPr>
          <w:p w14:paraId="2F76F8CF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</w:tr>
      <w:tr w:rsidR="00BB5130" w:rsidRPr="003A026A" w14:paraId="3924F5E8" w14:textId="77777777" w:rsidTr="00953FEC">
        <w:tc>
          <w:tcPr>
            <w:tcW w:w="3498" w:type="dxa"/>
            <w:tcBorders>
              <w:top w:val="single" w:sz="4" w:space="0" w:color="000000"/>
              <w:right w:val="single" w:sz="4" w:space="0" w:color="7F7F7F"/>
            </w:tcBorders>
            <w:vAlign w:val="center"/>
          </w:tcPr>
          <w:p w14:paraId="1F14A6BF" w14:textId="3F572637" w:rsidR="00BB5130" w:rsidRPr="003A026A" w:rsidRDefault="00BB5130" w:rsidP="00953FEC">
            <w:pPr>
              <w:pStyle w:val="TableLeft"/>
            </w:pPr>
            <w:r w:rsidRPr="003A026A">
              <w:t>Соусы</w:t>
            </w:r>
            <w:r w:rsidR="002D5B4E" w:rsidRPr="003A026A">
              <w:t>: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</w:tcBorders>
            <w:vAlign w:val="center"/>
          </w:tcPr>
          <w:p w14:paraId="764DAF06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nil"/>
            </w:tcBorders>
            <w:vAlign w:val="center"/>
          </w:tcPr>
          <w:p w14:paraId="1D406E85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  <w:tc>
          <w:tcPr>
            <w:tcW w:w="937" w:type="dxa"/>
            <w:tcBorders>
              <w:top w:val="single" w:sz="4" w:space="0" w:color="000000"/>
            </w:tcBorders>
            <w:vAlign w:val="center"/>
          </w:tcPr>
          <w:p w14:paraId="4BDCA92D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nil"/>
            </w:tcBorders>
            <w:vAlign w:val="center"/>
          </w:tcPr>
          <w:p w14:paraId="6B52FA69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nil"/>
            </w:tcBorders>
            <w:vAlign w:val="center"/>
          </w:tcPr>
          <w:p w14:paraId="695D90E4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nil"/>
            </w:tcBorders>
            <w:vAlign w:val="center"/>
          </w:tcPr>
          <w:p w14:paraId="458C79AF" w14:textId="1DBC6EEE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764</w:t>
            </w:r>
          </w:p>
        </w:tc>
      </w:tr>
      <w:tr w:rsidR="00BB5130" w:rsidRPr="003A026A" w14:paraId="65479E64" w14:textId="77777777" w:rsidTr="00953FEC">
        <w:tc>
          <w:tcPr>
            <w:tcW w:w="3498" w:type="dxa"/>
            <w:vAlign w:val="center"/>
          </w:tcPr>
          <w:p w14:paraId="59FA9C1F" w14:textId="77777777" w:rsidR="00BB5130" w:rsidRPr="003A026A" w:rsidRDefault="00BB5130" w:rsidP="00953FEC">
            <w:pPr>
              <w:pStyle w:val="TableLeft"/>
            </w:pPr>
            <w:r w:rsidRPr="003A026A">
              <w:t>реже 1 раза в неделю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14:paraId="7E443F1A" w14:textId="16D02D32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16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5 (16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16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9)</w:t>
            </w:r>
          </w:p>
        </w:tc>
        <w:tc>
          <w:tcPr>
            <w:tcW w:w="3187" w:type="dxa"/>
            <w:tcBorders>
              <w:left w:val="nil"/>
            </w:tcBorders>
            <w:vAlign w:val="center"/>
          </w:tcPr>
          <w:p w14:paraId="1B35D397" w14:textId="0998F55D" w:rsidR="00BB5130" w:rsidRPr="003A026A" w:rsidRDefault="00001FA8" w:rsidP="00953FEC">
            <w:pPr>
              <w:pStyle w:val="TableLeft"/>
              <w:rPr>
                <w:rFonts w:eastAsia="Calibri"/>
              </w:rPr>
            </w:pPr>
            <w:r w:rsidRPr="003A026A">
              <w:t>Референсная группа</w:t>
            </w:r>
          </w:p>
        </w:tc>
        <w:tc>
          <w:tcPr>
            <w:tcW w:w="937" w:type="dxa"/>
            <w:vAlign w:val="center"/>
          </w:tcPr>
          <w:p w14:paraId="7B03072B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2994" w:type="dxa"/>
            <w:tcBorders>
              <w:left w:val="nil"/>
            </w:tcBorders>
            <w:vAlign w:val="center"/>
          </w:tcPr>
          <w:p w14:paraId="3E36E91E" w14:textId="29F5043F" w:rsidR="00BB5130" w:rsidRPr="003A026A" w:rsidRDefault="00B41F4A" w:rsidP="00953FEC">
            <w:pPr>
              <w:pStyle w:val="TableLeft"/>
              <w:rPr>
                <w:rFonts w:eastAsia="Calibri"/>
              </w:rPr>
            </w:pPr>
            <w:r w:rsidRPr="003A026A">
              <w:t>Референсная группа</w:t>
            </w:r>
          </w:p>
        </w:tc>
        <w:tc>
          <w:tcPr>
            <w:tcW w:w="984" w:type="dxa"/>
            <w:tcBorders>
              <w:left w:val="nil"/>
            </w:tcBorders>
            <w:vAlign w:val="center"/>
          </w:tcPr>
          <w:p w14:paraId="5B99FE56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1445" w:type="dxa"/>
            <w:vMerge/>
            <w:tcBorders>
              <w:left w:val="nil"/>
            </w:tcBorders>
            <w:vAlign w:val="center"/>
          </w:tcPr>
          <w:p w14:paraId="3DBF0C4C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</w:tr>
      <w:tr w:rsidR="00BB5130" w:rsidRPr="003A026A" w14:paraId="1AC5DC9C" w14:textId="77777777" w:rsidTr="00953FEC">
        <w:tc>
          <w:tcPr>
            <w:tcW w:w="3498" w:type="dxa"/>
            <w:tcBorders>
              <w:right w:val="single" w:sz="4" w:space="0" w:color="7F7F7F"/>
            </w:tcBorders>
            <w:vAlign w:val="center"/>
          </w:tcPr>
          <w:p w14:paraId="079459EB" w14:textId="554C8F5E" w:rsidR="00BB5130" w:rsidRPr="003A026A" w:rsidRDefault="00BB5130" w:rsidP="00953FEC">
            <w:pPr>
              <w:pStyle w:val="TableLeft"/>
            </w:pPr>
            <w:r w:rsidRPr="003A026A">
              <w:t>1</w:t>
            </w:r>
            <w:r w:rsidR="00F5611E" w:rsidRPr="003A026A">
              <w:rPr>
                <w:rFonts w:eastAsia="Calibri"/>
              </w:rPr>
              <w:t>–</w:t>
            </w:r>
            <w:r w:rsidRPr="003A026A">
              <w:t>2 раза в неделю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14:paraId="614A3BF3" w14:textId="1EAFA447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15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 (14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3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15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7)</w:t>
            </w:r>
          </w:p>
        </w:tc>
        <w:tc>
          <w:tcPr>
            <w:tcW w:w="3187" w:type="dxa"/>
            <w:tcBorders>
              <w:left w:val="nil"/>
            </w:tcBorders>
            <w:vAlign w:val="center"/>
          </w:tcPr>
          <w:p w14:paraId="77EAC03A" w14:textId="343159AC" w:rsidR="00BB5130" w:rsidRPr="003A026A" w:rsidRDefault="001C2B92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47 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2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31</w:t>
            </w:r>
            <w:r w:rsidRPr="003A026A">
              <w:rPr>
                <w:rFonts w:eastAsia="Calibri"/>
              </w:rPr>
              <w:t xml:space="preserve"> …</w:t>
            </w:r>
            <w:r w:rsidR="00BB5130" w:rsidRPr="003A026A">
              <w:rPr>
                <w:rFonts w:eastAsia="Calibri"/>
              </w:rPr>
              <w:t xml:space="preserve"> 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63)</w:t>
            </w:r>
          </w:p>
        </w:tc>
        <w:tc>
          <w:tcPr>
            <w:tcW w:w="937" w:type="dxa"/>
            <w:vAlign w:val="center"/>
          </w:tcPr>
          <w:p w14:paraId="03DD60F1" w14:textId="7A6825ED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001</w:t>
            </w:r>
          </w:p>
        </w:tc>
        <w:tc>
          <w:tcPr>
            <w:tcW w:w="2994" w:type="dxa"/>
            <w:tcBorders>
              <w:left w:val="nil"/>
            </w:tcBorders>
            <w:vAlign w:val="center"/>
          </w:tcPr>
          <w:p w14:paraId="5EDCB85E" w14:textId="6567A2DE" w:rsidR="00BB5130" w:rsidRPr="003A026A" w:rsidRDefault="001C2B92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66 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48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15)</w:t>
            </w:r>
          </w:p>
        </w:tc>
        <w:tc>
          <w:tcPr>
            <w:tcW w:w="984" w:type="dxa"/>
            <w:tcBorders>
              <w:left w:val="nil"/>
            </w:tcBorders>
            <w:vAlign w:val="center"/>
          </w:tcPr>
          <w:p w14:paraId="5499DE8A" w14:textId="2E8B5350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110</w:t>
            </w:r>
          </w:p>
        </w:tc>
        <w:tc>
          <w:tcPr>
            <w:tcW w:w="1445" w:type="dxa"/>
            <w:vMerge/>
            <w:tcBorders>
              <w:left w:val="nil"/>
            </w:tcBorders>
            <w:vAlign w:val="center"/>
          </w:tcPr>
          <w:p w14:paraId="2DFB3FA8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</w:tr>
      <w:tr w:rsidR="00BB5130" w:rsidRPr="003A026A" w14:paraId="39231F75" w14:textId="77777777" w:rsidTr="00953FEC">
        <w:tc>
          <w:tcPr>
            <w:tcW w:w="3498" w:type="dxa"/>
            <w:vAlign w:val="center"/>
          </w:tcPr>
          <w:p w14:paraId="33AD1893" w14:textId="25F09562" w:rsidR="00BB5130" w:rsidRPr="003A026A" w:rsidRDefault="00BB5130" w:rsidP="00953FEC">
            <w:pPr>
              <w:pStyle w:val="TableLeft"/>
            </w:pPr>
            <w:r w:rsidRPr="003A026A">
              <w:t>3</w:t>
            </w:r>
            <w:r w:rsidR="00F5611E" w:rsidRPr="003A026A">
              <w:rPr>
                <w:rFonts w:eastAsia="Calibri"/>
              </w:rPr>
              <w:t>–</w:t>
            </w:r>
            <w:r w:rsidRPr="003A026A">
              <w:t>5 раз в неделю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14:paraId="12949952" w14:textId="0C714578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16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 (15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17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2)</w:t>
            </w:r>
          </w:p>
        </w:tc>
        <w:tc>
          <w:tcPr>
            <w:tcW w:w="3187" w:type="dxa"/>
            <w:tcBorders>
              <w:left w:val="nil"/>
            </w:tcBorders>
            <w:vAlign w:val="center"/>
          </w:tcPr>
          <w:p w14:paraId="69CA9110" w14:textId="01EE1E81" w:rsidR="00BB5130" w:rsidRPr="003A026A" w:rsidRDefault="001C2B92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34 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52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84)</w:t>
            </w:r>
          </w:p>
        </w:tc>
        <w:tc>
          <w:tcPr>
            <w:tcW w:w="937" w:type="dxa"/>
            <w:vAlign w:val="center"/>
          </w:tcPr>
          <w:p w14:paraId="1B2C0E72" w14:textId="582015C8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572</w:t>
            </w:r>
          </w:p>
        </w:tc>
        <w:tc>
          <w:tcPr>
            <w:tcW w:w="2994" w:type="dxa"/>
            <w:tcBorders>
              <w:left w:val="nil"/>
            </w:tcBorders>
            <w:vAlign w:val="center"/>
          </w:tcPr>
          <w:p w14:paraId="0432FA05" w14:textId="29AFE5CE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10 (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05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24)</w:t>
            </w:r>
          </w:p>
        </w:tc>
        <w:tc>
          <w:tcPr>
            <w:tcW w:w="984" w:type="dxa"/>
            <w:tcBorders>
              <w:left w:val="nil"/>
            </w:tcBorders>
            <w:vAlign w:val="center"/>
          </w:tcPr>
          <w:p w14:paraId="32AE33AF" w14:textId="37D33B85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866</w:t>
            </w:r>
          </w:p>
        </w:tc>
        <w:tc>
          <w:tcPr>
            <w:tcW w:w="1445" w:type="dxa"/>
            <w:vMerge/>
            <w:tcBorders>
              <w:left w:val="nil"/>
            </w:tcBorders>
            <w:vAlign w:val="center"/>
          </w:tcPr>
          <w:p w14:paraId="60019E4F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</w:tr>
      <w:tr w:rsidR="00BB5130" w:rsidRPr="003A026A" w14:paraId="4C283D73" w14:textId="77777777" w:rsidTr="00953FEC">
        <w:tc>
          <w:tcPr>
            <w:tcW w:w="3498" w:type="dxa"/>
            <w:tcBorders>
              <w:bottom w:val="single" w:sz="4" w:space="0" w:color="000000"/>
              <w:right w:val="single" w:sz="4" w:space="0" w:color="7F7F7F"/>
            </w:tcBorders>
            <w:vAlign w:val="center"/>
          </w:tcPr>
          <w:p w14:paraId="137A8E6B" w14:textId="77777777" w:rsidR="00BB5130" w:rsidRPr="003A026A" w:rsidRDefault="00BB5130" w:rsidP="00953FEC">
            <w:pPr>
              <w:pStyle w:val="TableLeft"/>
            </w:pPr>
            <w:r w:rsidRPr="003A026A">
              <w:t>ежедневно/почти ежедневно</w:t>
            </w:r>
          </w:p>
        </w:tc>
        <w:tc>
          <w:tcPr>
            <w:tcW w:w="1953" w:type="dxa"/>
            <w:tcBorders>
              <w:left w:val="nil"/>
              <w:bottom w:val="single" w:sz="4" w:space="0" w:color="000000"/>
            </w:tcBorders>
            <w:vAlign w:val="center"/>
          </w:tcPr>
          <w:p w14:paraId="5FB65A36" w14:textId="660EC1AE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16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3 (15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17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5)</w:t>
            </w:r>
          </w:p>
        </w:tc>
        <w:tc>
          <w:tcPr>
            <w:tcW w:w="3187" w:type="dxa"/>
            <w:tcBorders>
              <w:left w:val="nil"/>
              <w:bottom w:val="single" w:sz="4" w:space="0" w:color="000000"/>
            </w:tcBorders>
            <w:vAlign w:val="center"/>
          </w:tcPr>
          <w:p w14:paraId="71AFC46C" w14:textId="555D912A" w:rsidR="00BB5130" w:rsidRPr="003A026A" w:rsidRDefault="001C2B92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21 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51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10)</w:t>
            </w:r>
          </w:p>
        </w:tc>
        <w:tc>
          <w:tcPr>
            <w:tcW w:w="937" w:type="dxa"/>
            <w:tcBorders>
              <w:bottom w:val="single" w:sz="4" w:space="0" w:color="000000"/>
            </w:tcBorders>
            <w:vAlign w:val="center"/>
          </w:tcPr>
          <w:p w14:paraId="7F0F5845" w14:textId="33635F29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755</w:t>
            </w:r>
          </w:p>
        </w:tc>
        <w:tc>
          <w:tcPr>
            <w:tcW w:w="2994" w:type="dxa"/>
            <w:tcBorders>
              <w:left w:val="nil"/>
              <w:bottom w:val="single" w:sz="4" w:space="0" w:color="000000"/>
            </w:tcBorders>
            <w:vAlign w:val="center"/>
          </w:tcPr>
          <w:p w14:paraId="0ABA44C8" w14:textId="6600ABFF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33 (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92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58)</w:t>
            </w:r>
          </w:p>
        </w:tc>
        <w:tc>
          <w:tcPr>
            <w:tcW w:w="984" w:type="dxa"/>
            <w:tcBorders>
              <w:left w:val="nil"/>
              <w:bottom w:val="single" w:sz="4" w:space="0" w:color="000000"/>
            </w:tcBorders>
            <w:vAlign w:val="center"/>
          </w:tcPr>
          <w:p w14:paraId="26ED6DEC" w14:textId="591A1AD1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605</w:t>
            </w:r>
          </w:p>
        </w:tc>
        <w:tc>
          <w:tcPr>
            <w:tcW w:w="1445" w:type="dxa"/>
            <w:vMerge/>
            <w:tcBorders>
              <w:left w:val="nil"/>
              <w:bottom w:val="single" w:sz="4" w:space="0" w:color="000000"/>
            </w:tcBorders>
            <w:vAlign w:val="center"/>
          </w:tcPr>
          <w:p w14:paraId="7D9EB239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</w:tr>
      <w:tr w:rsidR="00BB5130" w:rsidRPr="003A026A" w14:paraId="07087C35" w14:textId="77777777" w:rsidTr="00953FEC">
        <w:tc>
          <w:tcPr>
            <w:tcW w:w="3498" w:type="dxa"/>
            <w:tcBorders>
              <w:top w:val="single" w:sz="4" w:space="0" w:color="000000"/>
            </w:tcBorders>
            <w:vAlign w:val="center"/>
          </w:tcPr>
          <w:p w14:paraId="3ECA51A6" w14:textId="7F1625C7" w:rsidR="00BB5130" w:rsidRPr="003A026A" w:rsidRDefault="00BB5130" w:rsidP="00953FEC">
            <w:pPr>
              <w:pStyle w:val="TableLeft"/>
            </w:pPr>
            <w:r w:rsidRPr="003A026A">
              <w:t>Соления и маринованные продукты</w:t>
            </w:r>
            <w:r w:rsidR="009101B8" w:rsidRPr="003A026A">
              <w:t>: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</w:tcBorders>
            <w:vAlign w:val="center"/>
          </w:tcPr>
          <w:p w14:paraId="72AB2438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nil"/>
            </w:tcBorders>
            <w:vAlign w:val="center"/>
          </w:tcPr>
          <w:p w14:paraId="2A996D29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937" w:type="dxa"/>
            <w:tcBorders>
              <w:top w:val="single" w:sz="4" w:space="0" w:color="000000"/>
            </w:tcBorders>
            <w:vAlign w:val="center"/>
          </w:tcPr>
          <w:p w14:paraId="5AFD7843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nil"/>
            </w:tcBorders>
            <w:vAlign w:val="center"/>
          </w:tcPr>
          <w:p w14:paraId="48FB8F49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nil"/>
            </w:tcBorders>
            <w:vAlign w:val="center"/>
          </w:tcPr>
          <w:p w14:paraId="75B4C167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nil"/>
            </w:tcBorders>
            <w:vAlign w:val="center"/>
          </w:tcPr>
          <w:p w14:paraId="326C7D1C" w14:textId="2C648D0E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981</w:t>
            </w:r>
          </w:p>
        </w:tc>
      </w:tr>
      <w:tr w:rsidR="00BB5130" w:rsidRPr="003A026A" w14:paraId="7364128C" w14:textId="77777777" w:rsidTr="00953FEC">
        <w:tc>
          <w:tcPr>
            <w:tcW w:w="3498" w:type="dxa"/>
            <w:tcBorders>
              <w:right w:val="single" w:sz="4" w:space="0" w:color="7F7F7F"/>
            </w:tcBorders>
            <w:vAlign w:val="center"/>
          </w:tcPr>
          <w:p w14:paraId="6B91B958" w14:textId="77777777" w:rsidR="00BB5130" w:rsidRPr="003A026A" w:rsidRDefault="00BB5130" w:rsidP="00953FEC">
            <w:pPr>
              <w:pStyle w:val="TableLeft"/>
            </w:pPr>
            <w:r w:rsidRPr="003A026A">
              <w:t>реже 1 раза в неделю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14:paraId="508058BB" w14:textId="463991F6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15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9 (15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4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16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4)</w:t>
            </w:r>
          </w:p>
        </w:tc>
        <w:tc>
          <w:tcPr>
            <w:tcW w:w="3187" w:type="dxa"/>
            <w:tcBorders>
              <w:left w:val="nil"/>
            </w:tcBorders>
            <w:vAlign w:val="center"/>
          </w:tcPr>
          <w:p w14:paraId="66D8F032" w14:textId="0E0B4B5D" w:rsidR="00BB5130" w:rsidRPr="003A026A" w:rsidRDefault="00001FA8" w:rsidP="00953FEC">
            <w:pPr>
              <w:pStyle w:val="TableLeft"/>
              <w:rPr>
                <w:rFonts w:eastAsia="Calibri"/>
              </w:rPr>
            </w:pPr>
            <w:r w:rsidRPr="003A026A">
              <w:t>Референсная группа</w:t>
            </w:r>
          </w:p>
        </w:tc>
        <w:tc>
          <w:tcPr>
            <w:tcW w:w="937" w:type="dxa"/>
            <w:vAlign w:val="center"/>
          </w:tcPr>
          <w:p w14:paraId="2B83AE71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2994" w:type="dxa"/>
            <w:tcBorders>
              <w:left w:val="nil"/>
            </w:tcBorders>
            <w:vAlign w:val="center"/>
          </w:tcPr>
          <w:p w14:paraId="75C7FDB0" w14:textId="3BCE0385" w:rsidR="00BB5130" w:rsidRPr="003A026A" w:rsidRDefault="00B41F4A" w:rsidP="00953FEC">
            <w:pPr>
              <w:pStyle w:val="TableLeft"/>
              <w:rPr>
                <w:rFonts w:eastAsia="Calibri"/>
              </w:rPr>
            </w:pPr>
            <w:r w:rsidRPr="003A026A">
              <w:t>Референсная группа</w:t>
            </w:r>
          </w:p>
        </w:tc>
        <w:tc>
          <w:tcPr>
            <w:tcW w:w="984" w:type="dxa"/>
            <w:tcBorders>
              <w:left w:val="nil"/>
            </w:tcBorders>
            <w:vAlign w:val="center"/>
          </w:tcPr>
          <w:p w14:paraId="145C4492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1445" w:type="dxa"/>
            <w:vMerge/>
            <w:tcBorders>
              <w:left w:val="nil"/>
            </w:tcBorders>
            <w:vAlign w:val="center"/>
          </w:tcPr>
          <w:p w14:paraId="32BF63CA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</w:tr>
      <w:tr w:rsidR="00BB5130" w:rsidRPr="003A026A" w14:paraId="416A4DFC" w14:textId="77777777" w:rsidTr="00953FEC">
        <w:tc>
          <w:tcPr>
            <w:tcW w:w="3498" w:type="dxa"/>
            <w:vAlign w:val="center"/>
          </w:tcPr>
          <w:p w14:paraId="612880B7" w14:textId="18FF34E7" w:rsidR="00BB5130" w:rsidRPr="003A026A" w:rsidRDefault="00BB5130" w:rsidP="00953FEC">
            <w:pPr>
              <w:pStyle w:val="TableLeft"/>
            </w:pPr>
            <w:r w:rsidRPr="003A026A">
              <w:t>1</w:t>
            </w:r>
            <w:r w:rsidR="00F5611E" w:rsidRPr="003A026A">
              <w:rPr>
                <w:rFonts w:eastAsia="Calibri"/>
              </w:rPr>
              <w:t>–</w:t>
            </w:r>
            <w:r w:rsidRPr="003A026A">
              <w:t>2 раза в неделю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14:paraId="69DED00F" w14:textId="2FA515E4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16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 (15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5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16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7)</w:t>
            </w:r>
          </w:p>
        </w:tc>
        <w:tc>
          <w:tcPr>
            <w:tcW w:w="3187" w:type="dxa"/>
            <w:tcBorders>
              <w:left w:val="nil"/>
            </w:tcBorders>
            <w:vAlign w:val="center"/>
          </w:tcPr>
          <w:p w14:paraId="23E0B8A7" w14:textId="109F8AEC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17 (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63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97)</w:t>
            </w:r>
          </w:p>
        </w:tc>
        <w:tc>
          <w:tcPr>
            <w:tcW w:w="937" w:type="dxa"/>
            <w:vAlign w:val="center"/>
          </w:tcPr>
          <w:p w14:paraId="7F18930A" w14:textId="644D73F9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677</w:t>
            </w:r>
          </w:p>
        </w:tc>
        <w:tc>
          <w:tcPr>
            <w:tcW w:w="2994" w:type="dxa"/>
            <w:tcBorders>
              <w:left w:val="nil"/>
            </w:tcBorders>
            <w:vAlign w:val="center"/>
          </w:tcPr>
          <w:p w14:paraId="6CCDE58F" w14:textId="4F6C224C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44 (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31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20)</w:t>
            </w:r>
          </w:p>
        </w:tc>
        <w:tc>
          <w:tcPr>
            <w:tcW w:w="984" w:type="dxa"/>
            <w:tcBorders>
              <w:left w:val="nil"/>
            </w:tcBorders>
            <w:vAlign w:val="center"/>
          </w:tcPr>
          <w:p w14:paraId="31EC93C3" w14:textId="6E6E5127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250</w:t>
            </w:r>
          </w:p>
        </w:tc>
        <w:tc>
          <w:tcPr>
            <w:tcW w:w="1445" w:type="dxa"/>
            <w:vMerge/>
            <w:tcBorders>
              <w:left w:val="nil"/>
            </w:tcBorders>
            <w:vAlign w:val="center"/>
          </w:tcPr>
          <w:p w14:paraId="5BED8092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</w:tr>
      <w:tr w:rsidR="00BB5130" w:rsidRPr="003A026A" w14:paraId="35E22AC8" w14:textId="77777777" w:rsidTr="00953FEC">
        <w:tc>
          <w:tcPr>
            <w:tcW w:w="3498" w:type="dxa"/>
            <w:tcBorders>
              <w:right w:val="single" w:sz="4" w:space="0" w:color="7F7F7F"/>
            </w:tcBorders>
            <w:vAlign w:val="center"/>
          </w:tcPr>
          <w:p w14:paraId="263E9A6F" w14:textId="5AED4922" w:rsidR="00BB5130" w:rsidRPr="003A026A" w:rsidRDefault="00BB5130" w:rsidP="00953FEC">
            <w:pPr>
              <w:pStyle w:val="TableLeft"/>
            </w:pPr>
            <w:r w:rsidRPr="003A026A">
              <w:t>3</w:t>
            </w:r>
            <w:r w:rsidR="00F5611E" w:rsidRPr="003A026A">
              <w:rPr>
                <w:rFonts w:eastAsia="Calibri"/>
              </w:rPr>
              <w:t>–</w:t>
            </w:r>
            <w:r w:rsidRPr="003A026A">
              <w:t>5 раз в неделю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14:paraId="4AB75EA7" w14:textId="6AAF1A41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16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4 (15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4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17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4)</w:t>
            </w:r>
          </w:p>
        </w:tc>
        <w:tc>
          <w:tcPr>
            <w:tcW w:w="3187" w:type="dxa"/>
            <w:tcBorders>
              <w:left w:val="nil"/>
            </w:tcBorders>
            <w:vAlign w:val="center"/>
          </w:tcPr>
          <w:p w14:paraId="77B70DB2" w14:textId="04A1D019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46 (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67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60)</w:t>
            </w:r>
          </w:p>
        </w:tc>
        <w:tc>
          <w:tcPr>
            <w:tcW w:w="937" w:type="dxa"/>
            <w:vAlign w:val="center"/>
          </w:tcPr>
          <w:p w14:paraId="44956E7C" w14:textId="7A5FB689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423</w:t>
            </w:r>
          </w:p>
        </w:tc>
        <w:tc>
          <w:tcPr>
            <w:tcW w:w="2994" w:type="dxa"/>
            <w:tcBorders>
              <w:left w:val="nil"/>
            </w:tcBorders>
            <w:vAlign w:val="center"/>
          </w:tcPr>
          <w:p w14:paraId="33BC5899" w14:textId="1DF1C64F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21 (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83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25)</w:t>
            </w:r>
          </w:p>
        </w:tc>
        <w:tc>
          <w:tcPr>
            <w:tcW w:w="984" w:type="dxa"/>
            <w:tcBorders>
              <w:left w:val="nil"/>
            </w:tcBorders>
            <w:vAlign w:val="center"/>
          </w:tcPr>
          <w:p w14:paraId="5B9FBF58" w14:textId="0862A720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692</w:t>
            </w:r>
          </w:p>
        </w:tc>
        <w:tc>
          <w:tcPr>
            <w:tcW w:w="1445" w:type="dxa"/>
            <w:vMerge/>
            <w:tcBorders>
              <w:left w:val="nil"/>
            </w:tcBorders>
            <w:vAlign w:val="center"/>
          </w:tcPr>
          <w:p w14:paraId="1A7C840A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</w:tr>
      <w:tr w:rsidR="00BB5130" w:rsidRPr="003A026A" w14:paraId="4F69D07F" w14:textId="77777777" w:rsidTr="00953FEC">
        <w:tc>
          <w:tcPr>
            <w:tcW w:w="3498" w:type="dxa"/>
            <w:tcBorders>
              <w:bottom w:val="single" w:sz="4" w:space="0" w:color="000000"/>
            </w:tcBorders>
            <w:vAlign w:val="center"/>
          </w:tcPr>
          <w:p w14:paraId="40900882" w14:textId="77777777" w:rsidR="00BB5130" w:rsidRPr="003A026A" w:rsidRDefault="00BB5130" w:rsidP="00953FEC">
            <w:pPr>
              <w:pStyle w:val="TableLeft"/>
            </w:pPr>
            <w:r w:rsidRPr="003A026A">
              <w:t>ежедневно/почти ежедневно</w:t>
            </w:r>
          </w:p>
        </w:tc>
        <w:tc>
          <w:tcPr>
            <w:tcW w:w="1953" w:type="dxa"/>
            <w:tcBorders>
              <w:left w:val="nil"/>
              <w:bottom w:val="single" w:sz="4" w:space="0" w:color="000000"/>
            </w:tcBorders>
            <w:vAlign w:val="center"/>
          </w:tcPr>
          <w:p w14:paraId="70A33280" w14:textId="4194BD53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16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 (14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3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17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6)</w:t>
            </w:r>
          </w:p>
        </w:tc>
        <w:tc>
          <w:tcPr>
            <w:tcW w:w="3187" w:type="dxa"/>
            <w:tcBorders>
              <w:left w:val="nil"/>
              <w:bottom w:val="single" w:sz="4" w:space="0" w:color="000000"/>
            </w:tcBorders>
            <w:vAlign w:val="center"/>
          </w:tcPr>
          <w:p w14:paraId="3FD53915" w14:textId="2867F35C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01 (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75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78)</w:t>
            </w:r>
          </w:p>
        </w:tc>
        <w:tc>
          <w:tcPr>
            <w:tcW w:w="937" w:type="dxa"/>
            <w:tcBorders>
              <w:bottom w:val="single" w:sz="4" w:space="0" w:color="000000"/>
            </w:tcBorders>
            <w:vAlign w:val="center"/>
          </w:tcPr>
          <w:p w14:paraId="71FBB9B6" w14:textId="11077222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987</w:t>
            </w:r>
          </w:p>
        </w:tc>
        <w:tc>
          <w:tcPr>
            <w:tcW w:w="2994" w:type="dxa"/>
            <w:tcBorders>
              <w:left w:val="nil"/>
              <w:bottom w:val="single" w:sz="4" w:space="0" w:color="000000"/>
            </w:tcBorders>
            <w:vAlign w:val="center"/>
          </w:tcPr>
          <w:p w14:paraId="61106836" w14:textId="151BCA4D" w:rsidR="00BB5130" w:rsidRPr="003A026A" w:rsidRDefault="001C2B92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74 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2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44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96)</w:t>
            </w:r>
          </w:p>
        </w:tc>
        <w:tc>
          <w:tcPr>
            <w:tcW w:w="984" w:type="dxa"/>
            <w:tcBorders>
              <w:left w:val="nil"/>
              <w:bottom w:val="single" w:sz="4" w:space="0" w:color="000000"/>
            </w:tcBorders>
            <w:vAlign w:val="center"/>
          </w:tcPr>
          <w:p w14:paraId="4D7ACB70" w14:textId="1D3A7E42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394</w:t>
            </w:r>
          </w:p>
        </w:tc>
        <w:tc>
          <w:tcPr>
            <w:tcW w:w="1445" w:type="dxa"/>
            <w:vMerge/>
            <w:tcBorders>
              <w:left w:val="nil"/>
              <w:bottom w:val="single" w:sz="4" w:space="0" w:color="000000"/>
            </w:tcBorders>
            <w:vAlign w:val="center"/>
          </w:tcPr>
          <w:p w14:paraId="7ADB7022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</w:tr>
      <w:tr w:rsidR="00BB5130" w:rsidRPr="003A026A" w14:paraId="4D68BC2B" w14:textId="77777777" w:rsidTr="00953FEC">
        <w:tc>
          <w:tcPr>
            <w:tcW w:w="3498" w:type="dxa"/>
            <w:tcBorders>
              <w:top w:val="single" w:sz="4" w:space="0" w:color="000000"/>
              <w:right w:val="single" w:sz="4" w:space="0" w:color="7F7F7F"/>
            </w:tcBorders>
            <w:vAlign w:val="center"/>
          </w:tcPr>
          <w:p w14:paraId="297073A0" w14:textId="0FB43483" w:rsidR="00BB5130" w:rsidRPr="003A026A" w:rsidRDefault="00BB5130" w:rsidP="00953FEC">
            <w:pPr>
              <w:pStyle w:val="TableLeft"/>
            </w:pPr>
            <w:r w:rsidRPr="003A026A">
              <w:t>Сладости и кондитерские изделия</w:t>
            </w:r>
            <w:r w:rsidR="009101B8" w:rsidRPr="003A026A">
              <w:t>: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</w:tcBorders>
            <w:vAlign w:val="center"/>
          </w:tcPr>
          <w:p w14:paraId="5A1092A5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nil"/>
            </w:tcBorders>
            <w:vAlign w:val="center"/>
          </w:tcPr>
          <w:p w14:paraId="48D6B5C2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  <w:tc>
          <w:tcPr>
            <w:tcW w:w="937" w:type="dxa"/>
            <w:tcBorders>
              <w:top w:val="single" w:sz="4" w:space="0" w:color="000000"/>
            </w:tcBorders>
            <w:vAlign w:val="center"/>
          </w:tcPr>
          <w:p w14:paraId="7007A9F1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nil"/>
            </w:tcBorders>
            <w:vAlign w:val="center"/>
          </w:tcPr>
          <w:p w14:paraId="710F73EA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nil"/>
            </w:tcBorders>
            <w:vAlign w:val="center"/>
          </w:tcPr>
          <w:p w14:paraId="78DED177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nil"/>
            </w:tcBorders>
            <w:vAlign w:val="center"/>
          </w:tcPr>
          <w:p w14:paraId="5BF7D30F" w14:textId="72EC0313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052</w:t>
            </w:r>
          </w:p>
        </w:tc>
      </w:tr>
      <w:tr w:rsidR="00BB5130" w:rsidRPr="003A026A" w14:paraId="12EEC416" w14:textId="77777777" w:rsidTr="00953FEC">
        <w:tc>
          <w:tcPr>
            <w:tcW w:w="3498" w:type="dxa"/>
            <w:vAlign w:val="center"/>
          </w:tcPr>
          <w:p w14:paraId="46078FAB" w14:textId="77777777" w:rsidR="00BB5130" w:rsidRPr="003A026A" w:rsidRDefault="00BB5130" w:rsidP="00953FEC">
            <w:pPr>
              <w:pStyle w:val="TableLeft"/>
            </w:pPr>
            <w:r w:rsidRPr="003A026A">
              <w:t>реже 1 раза в неделю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14:paraId="2B1F68FE" w14:textId="02172824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16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3 (15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6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17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0)</w:t>
            </w:r>
          </w:p>
        </w:tc>
        <w:tc>
          <w:tcPr>
            <w:tcW w:w="3187" w:type="dxa"/>
            <w:tcBorders>
              <w:left w:val="nil"/>
            </w:tcBorders>
            <w:vAlign w:val="center"/>
          </w:tcPr>
          <w:p w14:paraId="6F0B91E4" w14:textId="1B7DCBE8" w:rsidR="00BB5130" w:rsidRPr="003A026A" w:rsidRDefault="00001FA8" w:rsidP="00953FEC">
            <w:pPr>
              <w:pStyle w:val="TableLeft"/>
              <w:rPr>
                <w:rFonts w:eastAsia="Calibri"/>
              </w:rPr>
            </w:pPr>
            <w:r w:rsidRPr="003A026A">
              <w:t>Референсная</w:t>
            </w:r>
            <w:bookmarkStart w:id="0" w:name="_GoBack"/>
            <w:bookmarkEnd w:id="0"/>
            <w:r w:rsidRPr="003A026A">
              <w:t xml:space="preserve"> группа</w:t>
            </w:r>
          </w:p>
        </w:tc>
        <w:tc>
          <w:tcPr>
            <w:tcW w:w="937" w:type="dxa"/>
            <w:vAlign w:val="center"/>
          </w:tcPr>
          <w:p w14:paraId="29E8CBD2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2994" w:type="dxa"/>
            <w:tcBorders>
              <w:left w:val="nil"/>
            </w:tcBorders>
            <w:vAlign w:val="center"/>
          </w:tcPr>
          <w:p w14:paraId="62DFF1A8" w14:textId="739E00A6" w:rsidR="00BB5130" w:rsidRPr="003A026A" w:rsidRDefault="00B41F4A" w:rsidP="00953FEC">
            <w:pPr>
              <w:pStyle w:val="TableLeft"/>
              <w:rPr>
                <w:rFonts w:eastAsia="Calibri"/>
              </w:rPr>
            </w:pPr>
            <w:r w:rsidRPr="003A026A">
              <w:t>Референсная группа</w:t>
            </w:r>
          </w:p>
        </w:tc>
        <w:tc>
          <w:tcPr>
            <w:tcW w:w="984" w:type="dxa"/>
            <w:tcBorders>
              <w:left w:val="nil"/>
            </w:tcBorders>
            <w:vAlign w:val="center"/>
          </w:tcPr>
          <w:p w14:paraId="4446A6FA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1445" w:type="dxa"/>
            <w:vMerge/>
            <w:tcBorders>
              <w:left w:val="nil"/>
            </w:tcBorders>
            <w:vAlign w:val="center"/>
          </w:tcPr>
          <w:p w14:paraId="6580A2B4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</w:tr>
      <w:tr w:rsidR="00BB5130" w:rsidRPr="003A026A" w14:paraId="2E4CE3AF" w14:textId="77777777" w:rsidTr="00953FEC">
        <w:tc>
          <w:tcPr>
            <w:tcW w:w="3498" w:type="dxa"/>
            <w:tcBorders>
              <w:right w:val="single" w:sz="4" w:space="0" w:color="7F7F7F"/>
            </w:tcBorders>
            <w:vAlign w:val="center"/>
          </w:tcPr>
          <w:p w14:paraId="6CE53AA9" w14:textId="262853EC" w:rsidR="00BB5130" w:rsidRPr="003A026A" w:rsidRDefault="00BB5130" w:rsidP="00953FEC">
            <w:pPr>
              <w:pStyle w:val="TableLeft"/>
            </w:pPr>
            <w:r w:rsidRPr="003A026A">
              <w:t>1</w:t>
            </w:r>
            <w:r w:rsidR="00F5611E" w:rsidRPr="003A026A">
              <w:rPr>
                <w:rFonts w:eastAsia="Calibri"/>
              </w:rPr>
              <w:t>–</w:t>
            </w:r>
            <w:r w:rsidRPr="003A026A">
              <w:t>2 раза в неделю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14:paraId="310847DA" w14:textId="3751355B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15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 (14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5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15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9)</w:t>
            </w:r>
          </w:p>
        </w:tc>
        <w:tc>
          <w:tcPr>
            <w:tcW w:w="3187" w:type="dxa"/>
            <w:tcBorders>
              <w:left w:val="nil"/>
            </w:tcBorders>
            <w:vAlign w:val="center"/>
          </w:tcPr>
          <w:p w14:paraId="25B943BF" w14:textId="238DC2FF" w:rsidR="00BB5130" w:rsidRPr="003A026A" w:rsidRDefault="001C2B92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11 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2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07</w:t>
            </w:r>
            <w:r w:rsidRPr="003A026A">
              <w:rPr>
                <w:rFonts w:eastAsia="Calibri"/>
              </w:rPr>
              <w:t xml:space="preserve"> …</w:t>
            </w:r>
            <w:r w:rsidR="00BB5130" w:rsidRPr="003A026A">
              <w:rPr>
                <w:rFonts w:eastAsia="Calibri"/>
              </w:rPr>
              <w:t xml:space="preserve"> 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14)</w:t>
            </w:r>
          </w:p>
        </w:tc>
        <w:tc>
          <w:tcPr>
            <w:tcW w:w="937" w:type="dxa"/>
            <w:vAlign w:val="center"/>
          </w:tcPr>
          <w:p w14:paraId="4F68D026" w14:textId="65C26517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025</w:t>
            </w:r>
          </w:p>
        </w:tc>
        <w:tc>
          <w:tcPr>
            <w:tcW w:w="2994" w:type="dxa"/>
            <w:tcBorders>
              <w:left w:val="nil"/>
            </w:tcBorders>
            <w:vAlign w:val="center"/>
          </w:tcPr>
          <w:p w14:paraId="030632E0" w14:textId="00F7BB06" w:rsidR="00BB5130" w:rsidRPr="003A026A" w:rsidRDefault="001C2B92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27 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18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65)</w:t>
            </w:r>
          </w:p>
        </w:tc>
        <w:tc>
          <w:tcPr>
            <w:tcW w:w="984" w:type="dxa"/>
            <w:tcBorders>
              <w:left w:val="nil"/>
            </w:tcBorders>
            <w:vAlign w:val="center"/>
          </w:tcPr>
          <w:p w14:paraId="1FDA7286" w14:textId="3D660A30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564</w:t>
            </w:r>
          </w:p>
        </w:tc>
        <w:tc>
          <w:tcPr>
            <w:tcW w:w="1445" w:type="dxa"/>
            <w:vMerge/>
            <w:tcBorders>
              <w:left w:val="nil"/>
            </w:tcBorders>
            <w:vAlign w:val="center"/>
          </w:tcPr>
          <w:p w14:paraId="1A684C89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</w:tr>
      <w:tr w:rsidR="00BB5130" w:rsidRPr="003A026A" w14:paraId="241F4DA3" w14:textId="77777777" w:rsidTr="00953FEC">
        <w:tc>
          <w:tcPr>
            <w:tcW w:w="3498" w:type="dxa"/>
            <w:vAlign w:val="center"/>
          </w:tcPr>
          <w:p w14:paraId="56C78817" w14:textId="475FF183" w:rsidR="00BB5130" w:rsidRPr="003A026A" w:rsidRDefault="00BB5130" w:rsidP="00953FEC">
            <w:pPr>
              <w:pStyle w:val="TableLeft"/>
            </w:pPr>
            <w:r w:rsidRPr="003A026A">
              <w:t>3</w:t>
            </w:r>
            <w:r w:rsidR="00F5611E" w:rsidRPr="003A026A">
              <w:rPr>
                <w:rFonts w:eastAsia="Calibri"/>
              </w:rPr>
              <w:t>–</w:t>
            </w:r>
            <w:r w:rsidRPr="003A026A">
              <w:t>5 раз в неделю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14:paraId="3FBCBA30" w14:textId="514D8463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16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 (15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3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17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0)</w:t>
            </w:r>
          </w:p>
        </w:tc>
        <w:tc>
          <w:tcPr>
            <w:tcW w:w="3187" w:type="dxa"/>
            <w:tcBorders>
              <w:left w:val="nil"/>
            </w:tcBorders>
            <w:vAlign w:val="center"/>
          </w:tcPr>
          <w:p w14:paraId="463FA97D" w14:textId="6000CE19" w:rsidR="00BB5130" w:rsidRPr="003A026A" w:rsidRDefault="001C2B92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15 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24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93)</w:t>
            </w:r>
          </w:p>
        </w:tc>
        <w:tc>
          <w:tcPr>
            <w:tcW w:w="937" w:type="dxa"/>
            <w:vAlign w:val="center"/>
          </w:tcPr>
          <w:p w14:paraId="13560963" w14:textId="4C75D692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783</w:t>
            </w:r>
          </w:p>
        </w:tc>
        <w:tc>
          <w:tcPr>
            <w:tcW w:w="2994" w:type="dxa"/>
            <w:tcBorders>
              <w:left w:val="nil"/>
            </w:tcBorders>
            <w:vAlign w:val="center"/>
          </w:tcPr>
          <w:p w14:paraId="66B2E0CC" w14:textId="3AD2291A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73 (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27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72)</w:t>
            </w:r>
          </w:p>
        </w:tc>
        <w:tc>
          <w:tcPr>
            <w:tcW w:w="984" w:type="dxa"/>
            <w:tcBorders>
              <w:left w:val="nil"/>
            </w:tcBorders>
            <w:vAlign w:val="center"/>
          </w:tcPr>
          <w:p w14:paraId="7766D709" w14:textId="6013F0B7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152</w:t>
            </w:r>
          </w:p>
        </w:tc>
        <w:tc>
          <w:tcPr>
            <w:tcW w:w="1445" w:type="dxa"/>
            <w:vMerge/>
            <w:tcBorders>
              <w:left w:val="nil"/>
            </w:tcBorders>
            <w:vAlign w:val="center"/>
          </w:tcPr>
          <w:p w14:paraId="3F5467CF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</w:tr>
      <w:tr w:rsidR="00BB5130" w:rsidRPr="003A026A" w14:paraId="1115DB03" w14:textId="77777777" w:rsidTr="00953FEC">
        <w:trPr>
          <w:trHeight w:val="70"/>
        </w:trPr>
        <w:tc>
          <w:tcPr>
            <w:tcW w:w="3498" w:type="dxa"/>
            <w:tcBorders>
              <w:bottom w:val="single" w:sz="4" w:space="0" w:color="000000"/>
              <w:right w:val="single" w:sz="4" w:space="0" w:color="7F7F7F"/>
            </w:tcBorders>
            <w:vAlign w:val="center"/>
          </w:tcPr>
          <w:p w14:paraId="5FF22D18" w14:textId="77777777" w:rsidR="00BB5130" w:rsidRPr="003A026A" w:rsidRDefault="00BB5130" w:rsidP="00953FEC">
            <w:pPr>
              <w:pStyle w:val="TableLeft"/>
            </w:pPr>
            <w:r w:rsidRPr="003A026A">
              <w:t>ежедневно/почти ежедневно</w:t>
            </w:r>
          </w:p>
        </w:tc>
        <w:tc>
          <w:tcPr>
            <w:tcW w:w="1953" w:type="dxa"/>
            <w:tcBorders>
              <w:left w:val="nil"/>
              <w:bottom w:val="single" w:sz="4" w:space="0" w:color="000000"/>
            </w:tcBorders>
            <w:vAlign w:val="center"/>
          </w:tcPr>
          <w:p w14:paraId="68B8EB7A" w14:textId="1F5C26CA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16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5 (15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9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17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2)</w:t>
            </w:r>
          </w:p>
        </w:tc>
        <w:tc>
          <w:tcPr>
            <w:tcW w:w="3187" w:type="dxa"/>
            <w:tcBorders>
              <w:left w:val="nil"/>
              <w:bottom w:val="single" w:sz="4" w:space="0" w:color="000000"/>
            </w:tcBorders>
            <w:vAlign w:val="center"/>
          </w:tcPr>
          <w:p w14:paraId="192E8788" w14:textId="11A76399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24 (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73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21)</w:t>
            </w:r>
          </w:p>
        </w:tc>
        <w:tc>
          <w:tcPr>
            <w:tcW w:w="937" w:type="dxa"/>
            <w:tcBorders>
              <w:bottom w:val="single" w:sz="4" w:space="0" w:color="000000"/>
            </w:tcBorders>
            <w:vAlign w:val="center"/>
          </w:tcPr>
          <w:p w14:paraId="29122893" w14:textId="1F6AC9AF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621</w:t>
            </w:r>
          </w:p>
        </w:tc>
        <w:tc>
          <w:tcPr>
            <w:tcW w:w="2994" w:type="dxa"/>
            <w:tcBorders>
              <w:left w:val="nil"/>
              <w:bottom w:val="single" w:sz="4" w:space="0" w:color="000000"/>
            </w:tcBorders>
            <w:vAlign w:val="center"/>
          </w:tcPr>
          <w:p w14:paraId="38AB63C6" w14:textId="0DC86ACA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69 (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24</w:t>
            </w:r>
            <w:r w:rsidR="001C2B9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62)</w:t>
            </w:r>
          </w:p>
        </w:tc>
        <w:tc>
          <w:tcPr>
            <w:tcW w:w="984" w:type="dxa"/>
            <w:tcBorders>
              <w:left w:val="nil"/>
              <w:bottom w:val="single" w:sz="4" w:space="0" w:color="000000"/>
            </w:tcBorders>
            <w:vAlign w:val="center"/>
          </w:tcPr>
          <w:p w14:paraId="221F6AA3" w14:textId="1936437C" w:rsidR="00BB5130" w:rsidRPr="003A026A" w:rsidRDefault="00BB5130" w:rsidP="00953FEC">
            <w:pPr>
              <w:pStyle w:val="TableLeft"/>
              <w:rPr>
                <w:rFonts w:eastAsia="Calibri"/>
                <w:color w:val="000000"/>
              </w:rPr>
            </w:pPr>
            <w:r w:rsidRPr="003A026A">
              <w:rPr>
                <w:rFonts w:eastAsia="Calibri"/>
              </w:rPr>
              <w:t>0</w:t>
            </w:r>
            <w:r w:rsidR="005B484F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148</w:t>
            </w:r>
          </w:p>
        </w:tc>
        <w:tc>
          <w:tcPr>
            <w:tcW w:w="1445" w:type="dxa"/>
            <w:vMerge/>
            <w:tcBorders>
              <w:left w:val="nil"/>
              <w:bottom w:val="single" w:sz="4" w:space="0" w:color="000000"/>
            </w:tcBorders>
            <w:vAlign w:val="center"/>
          </w:tcPr>
          <w:p w14:paraId="2A4AC289" w14:textId="77777777" w:rsidR="00BB5130" w:rsidRPr="003A026A" w:rsidRDefault="00BB5130" w:rsidP="00953FEC">
            <w:pPr>
              <w:pStyle w:val="TableLeft"/>
              <w:rPr>
                <w:rFonts w:eastAsia="Calibri"/>
                <w:color w:val="BFBFBF"/>
              </w:rPr>
            </w:pPr>
          </w:p>
        </w:tc>
      </w:tr>
    </w:tbl>
    <w:p w14:paraId="0E7FC262" w14:textId="77777777" w:rsidR="00BB5130" w:rsidRPr="003A026A" w:rsidRDefault="00BB5130" w:rsidP="00BB5130">
      <w:pPr>
        <w:pStyle w:val="TableLeft"/>
      </w:pPr>
    </w:p>
    <w:p w14:paraId="532D7213" w14:textId="09610397" w:rsidR="000E3344" w:rsidRPr="000E3344" w:rsidRDefault="00BB5130" w:rsidP="000E3344">
      <w:pPr>
        <w:pStyle w:val="TablNote"/>
        <w:rPr>
          <w:b/>
          <w:bCs/>
        </w:rPr>
      </w:pPr>
      <w:r w:rsidRPr="003A026A">
        <w:t xml:space="preserve">Примечание: </w:t>
      </w:r>
      <w:r w:rsidR="002D5B4E" w:rsidRPr="003A026A">
        <w:t xml:space="preserve">проведён </w:t>
      </w:r>
      <w:r w:rsidR="006A031D" w:rsidRPr="003A026A">
        <w:t xml:space="preserve">множественный </w:t>
      </w:r>
      <w:r w:rsidRPr="003A026A">
        <w:t xml:space="preserve">линейный регрессионный анализ с коррекцией на возраст, образование, уровень дохода, род занятий, семейное положение, курение и потребление алкоголя; </w:t>
      </w:r>
      <w:r w:rsidR="006A031D" w:rsidRPr="003A026A">
        <w:t xml:space="preserve">индекс </w:t>
      </w:r>
      <w:r w:rsidRPr="003A026A">
        <w:t>КПУ</w:t>
      </w:r>
      <w:r w:rsidR="006A031D" w:rsidRPr="003A026A">
        <w:t xml:space="preserve"> </w:t>
      </w:r>
      <w:r w:rsidR="002D5B4E" w:rsidRPr="003A026A">
        <w:t xml:space="preserve">— </w:t>
      </w:r>
      <w:r w:rsidR="006A031D" w:rsidRPr="003A026A">
        <w:t>сумма кариозных (К), пломбированных (П) и удалённых (У)</w:t>
      </w:r>
      <w:r w:rsidR="002D5B4E" w:rsidRPr="003A026A">
        <w:t xml:space="preserve"> </w:t>
      </w:r>
      <w:r w:rsidR="006A031D" w:rsidRPr="003A026A">
        <w:t xml:space="preserve">зубов </w:t>
      </w:r>
      <w:r w:rsidR="00001FA8" w:rsidRPr="003A026A">
        <w:t>—</w:t>
      </w:r>
      <w:r w:rsidRPr="003A026A">
        <w:t xml:space="preserve"> среднее значение; </w:t>
      </w:r>
      <w:r w:rsidRPr="003A026A">
        <w:rPr>
          <w:i/>
          <w:iCs/>
          <w:lang w:val="en-US"/>
        </w:rPr>
        <w:t>p</w:t>
      </w:r>
      <w:r w:rsidR="00001FA8" w:rsidRPr="003A026A">
        <w:t>*</w:t>
      </w:r>
      <w:r w:rsidRPr="003A026A">
        <w:t xml:space="preserve"> для скорректированных коэффициентов; </w:t>
      </w:r>
      <w:r w:rsidR="00001FA8" w:rsidRPr="003A026A">
        <w:rPr>
          <w:i/>
          <w:iCs/>
        </w:rPr>
        <w:t>р</w:t>
      </w:r>
      <w:r w:rsidRPr="003A026A">
        <w:t>** для линейных трендов изменения индекса КПУ при увеличении частоты потребления соответствующего продукта</w:t>
      </w:r>
      <w:r w:rsidR="005B484F" w:rsidRPr="003A026A">
        <w:t>,</w:t>
      </w:r>
      <w:r w:rsidRPr="003A026A">
        <w:t xml:space="preserve"> </w:t>
      </w:r>
      <w:r w:rsidR="00001FA8" w:rsidRPr="003A026A">
        <w:t>ДИ — доверительный интервал</w:t>
      </w:r>
      <w:r w:rsidR="00393F73" w:rsidRPr="003A026A">
        <w:t xml:space="preserve">, В — нескорректированный коэффициент детерминации, </w:t>
      </w:r>
      <w:proofErr w:type="spellStart"/>
      <w:r w:rsidR="00393F73" w:rsidRPr="003A026A">
        <w:t>Вск</w:t>
      </w:r>
      <w:proofErr w:type="spellEnd"/>
      <w:r w:rsidR="00393F73" w:rsidRPr="003A026A">
        <w:t>. — скорректированный коэффициент детерминации.</w:t>
      </w:r>
    </w:p>
    <w:p w14:paraId="5650D73B" w14:textId="709E6BB6" w:rsidR="00BB5130" w:rsidRPr="009C30C8" w:rsidRDefault="00BB5130" w:rsidP="000E3344">
      <w:pPr>
        <w:pStyle w:val="TablNote"/>
        <w:rPr>
          <w:b/>
          <w:bCs/>
        </w:rPr>
      </w:pPr>
    </w:p>
    <w:p w14:paraId="57EC34DA" w14:textId="77777777" w:rsidR="00B4549F" w:rsidRDefault="00B4549F" w:rsidP="003A026A">
      <w:pPr>
        <w:pStyle w:val="ac"/>
        <w:rPr>
          <w:highlight w:val="cyan"/>
        </w:rPr>
      </w:pPr>
    </w:p>
    <w:p w14:paraId="729BC200" w14:textId="77777777" w:rsidR="00B4549F" w:rsidRDefault="00B4549F" w:rsidP="003A026A">
      <w:pPr>
        <w:pStyle w:val="ac"/>
        <w:rPr>
          <w:highlight w:val="cyan"/>
        </w:rPr>
      </w:pPr>
    </w:p>
    <w:sectPr w:rsidR="00B4549F" w:rsidSect="00872C5E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731520" w16cex:dateUtc="2025-09-15T19:43:00Z"/>
  <w16cex:commentExtensible w16cex:durableId="0F85FC76" w16cex:dateUtc="2025-09-21T09:55:00Z"/>
  <w16cex:commentExtensible w16cex:durableId="3ACF16E7" w16cex:dateUtc="2025-09-21T09:55:00Z"/>
  <w16cex:commentExtensible w16cex:durableId="5FC0CF9C" w16cex:dateUtc="2025-09-21T09:51:00Z"/>
  <w16cex:commentExtensible w16cex:durableId="43E9D4E1" w16cex:dateUtc="2025-09-21T09:49:00Z"/>
  <w16cex:commentExtensible w16cex:durableId="77173EDD" w16cex:dateUtc="2025-09-21T09:47:00Z"/>
  <w16cex:commentExtensible w16cex:durableId="2C73108D" w16cex:dateUtc="2025-09-15T19:24:00Z"/>
  <w16cex:commentExtensible w16cex:durableId="246372DB" w16cex:dateUtc="2025-09-21T09:31:00Z"/>
  <w16cex:commentExtensible w16cex:durableId="6E8F316B" w16cex:dateUtc="2025-09-21T09:43:00Z"/>
  <w16cex:commentExtensible w16cex:durableId="432A0192" w16cex:dateUtc="2025-09-21T09:50:00Z"/>
  <w16cex:commentExtensible w16cex:durableId="5C778151" w16cex:dateUtc="2025-09-21T09:50:00Z"/>
  <w16cex:commentExtensible w16cex:durableId="2C731464" w16cex:dateUtc="2025-09-15T19:40:00Z"/>
  <w16cex:commentExtensible w16cex:durableId="5E2F3724" w16cex:dateUtc="2025-09-21T09:16:00Z"/>
  <w16cex:commentExtensible w16cex:durableId="2C731584" w16cex:dateUtc="2025-09-15T19:45:00Z"/>
  <w16cex:commentExtensible w16cex:durableId="56355EB1" w16cex:dateUtc="2025-09-21T09:1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11E9B" w14:textId="77777777" w:rsidR="00DC6735" w:rsidRDefault="00DC6735">
      <w:pPr>
        <w:spacing w:line="240" w:lineRule="auto"/>
      </w:pPr>
      <w:r>
        <w:separator/>
      </w:r>
    </w:p>
  </w:endnote>
  <w:endnote w:type="continuationSeparator" w:id="0">
    <w:p w14:paraId="4D2DCAB0" w14:textId="77777777" w:rsidR="00DC6735" w:rsidRDefault="00DC67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.SF UI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B6E3F" w14:textId="77777777" w:rsidR="00DC6735" w:rsidRDefault="00DC6735">
      <w:pPr>
        <w:spacing w:line="240" w:lineRule="auto"/>
      </w:pPr>
      <w:r>
        <w:separator/>
      </w:r>
    </w:p>
  </w:footnote>
  <w:footnote w:type="continuationSeparator" w:id="0">
    <w:p w14:paraId="5AA13BD8" w14:textId="77777777" w:rsidR="00DC6735" w:rsidRDefault="00DC67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01AF"/>
    <w:multiLevelType w:val="hybridMultilevel"/>
    <w:tmpl w:val="9586BDEE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13C365D6"/>
    <w:multiLevelType w:val="hybridMultilevel"/>
    <w:tmpl w:val="75F0F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B36A2"/>
    <w:multiLevelType w:val="hybridMultilevel"/>
    <w:tmpl w:val="276848E6"/>
    <w:lvl w:ilvl="0" w:tplc="27F092D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176605C8">
      <w:start w:val="1"/>
      <w:numFmt w:val="lowerLetter"/>
      <w:lvlText w:val="%2."/>
      <w:lvlJc w:val="left"/>
      <w:pPr>
        <w:ind w:left="1440" w:hanging="360"/>
      </w:pPr>
    </w:lvl>
    <w:lvl w:ilvl="2" w:tplc="33BAC1F2">
      <w:start w:val="1"/>
      <w:numFmt w:val="lowerRoman"/>
      <w:lvlText w:val="%3."/>
      <w:lvlJc w:val="right"/>
      <w:pPr>
        <w:ind w:left="2160" w:hanging="180"/>
      </w:pPr>
    </w:lvl>
    <w:lvl w:ilvl="3" w:tplc="E9BEE36C">
      <w:start w:val="1"/>
      <w:numFmt w:val="decimal"/>
      <w:lvlText w:val="%4."/>
      <w:lvlJc w:val="left"/>
      <w:pPr>
        <w:ind w:left="2880" w:hanging="360"/>
      </w:pPr>
    </w:lvl>
    <w:lvl w:ilvl="4" w:tplc="6854D85C">
      <w:start w:val="1"/>
      <w:numFmt w:val="lowerLetter"/>
      <w:lvlText w:val="%5."/>
      <w:lvlJc w:val="left"/>
      <w:pPr>
        <w:ind w:left="3600" w:hanging="360"/>
      </w:pPr>
    </w:lvl>
    <w:lvl w:ilvl="5" w:tplc="E8FED7A0">
      <w:start w:val="1"/>
      <w:numFmt w:val="lowerRoman"/>
      <w:lvlText w:val="%6."/>
      <w:lvlJc w:val="right"/>
      <w:pPr>
        <w:ind w:left="4320" w:hanging="180"/>
      </w:pPr>
    </w:lvl>
    <w:lvl w:ilvl="6" w:tplc="A9F0E2DE">
      <w:start w:val="1"/>
      <w:numFmt w:val="decimal"/>
      <w:lvlText w:val="%7."/>
      <w:lvlJc w:val="left"/>
      <w:pPr>
        <w:ind w:left="5040" w:hanging="360"/>
      </w:pPr>
    </w:lvl>
    <w:lvl w:ilvl="7" w:tplc="0C5ECF16">
      <w:start w:val="1"/>
      <w:numFmt w:val="lowerLetter"/>
      <w:lvlText w:val="%8."/>
      <w:lvlJc w:val="left"/>
      <w:pPr>
        <w:ind w:left="5760" w:hanging="360"/>
      </w:pPr>
    </w:lvl>
    <w:lvl w:ilvl="8" w:tplc="0D5AA1D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F26CC"/>
    <w:multiLevelType w:val="hybridMultilevel"/>
    <w:tmpl w:val="431C00D6"/>
    <w:numStyleLink w:val="a"/>
  </w:abstractNum>
  <w:abstractNum w:abstractNumId="4" w15:restartNumberingAfterBreak="0">
    <w:nsid w:val="3F0034B7"/>
    <w:multiLevelType w:val="hybridMultilevel"/>
    <w:tmpl w:val="010A2BCA"/>
    <w:lvl w:ilvl="0" w:tplc="C7860D92">
      <w:start w:val="1"/>
      <w:numFmt w:val="decimal"/>
      <w:lvlText w:val="%1."/>
      <w:lvlJc w:val="left"/>
      <w:pPr>
        <w:ind w:left="248" w:hanging="1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64C05A15"/>
    <w:multiLevelType w:val="hybridMultilevel"/>
    <w:tmpl w:val="431C00D6"/>
    <w:styleLink w:val="a"/>
    <w:lvl w:ilvl="0" w:tplc="4D262914">
      <w:start w:val="1"/>
      <w:numFmt w:val="decimal"/>
      <w:pStyle w:val="a"/>
      <w:lvlText w:val="%1)"/>
      <w:lvlJc w:val="left"/>
      <w:pPr>
        <w:ind w:left="289" w:hanging="289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4D44878C">
      <w:start w:val="1"/>
      <w:numFmt w:val="decimal"/>
      <w:lvlText w:val="%2)"/>
      <w:lvlJc w:val="left"/>
      <w:pPr>
        <w:ind w:left="1289" w:hanging="289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65E8FF44">
      <w:start w:val="1"/>
      <w:numFmt w:val="decimal"/>
      <w:lvlText w:val="%3)"/>
      <w:lvlJc w:val="left"/>
      <w:pPr>
        <w:ind w:left="2289" w:hanging="289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937442BA">
      <w:start w:val="1"/>
      <w:numFmt w:val="decimal"/>
      <w:lvlText w:val="%4)"/>
      <w:lvlJc w:val="left"/>
      <w:pPr>
        <w:ind w:left="3289" w:hanging="289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256C2136">
      <w:start w:val="1"/>
      <w:numFmt w:val="decimal"/>
      <w:lvlText w:val="%5)"/>
      <w:lvlJc w:val="left"/>
      <w:pPr>
        <w:ind w:left="4289" w:hanging="289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68109E7E">
      <w:start w:val="1"/>
      <w:numFmt w:val="decimal"/>
      <w:lvlText w:val="%6)"/>
      <w:lvlJc w:val="left"/>
      <w:pPr>
        <w:ind w:left="5289" w:hanging="289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BDACFEF0">
      <w:start w:val="1"/>
      <w:numFmt w:val="decimal"/>
      <w:lvlText w:val="%7)"/>
      <w:lvlJc w:val="left"/>
      <w:pPr>
        <w:ind w:left="6289" w:hanging="289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D32E34AC">
      <w:start w:val="1"/>
      <w:numFmt w:val="decimal"/>
      <w:lvlText w:val="%8)"/>
      <w:lvlJc w:val="left"/>
      <w:pPr>
        <w:ind w:left="7289" w:hanging="289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302E9D28">
      <w:start w:val="1"/>
      <w:numFmt w:val="decimal"/>
      <w:lvlText w:val="%9)"/>
      <w:lvlJc w:val="left"/>
      <w:pPr>
        <w:ind w:left="8289" w:hanging="289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6" w15:restartNumberingAfterBreak="0">
    <w:nsid w:val="66DE2EB1"/>
    <w:multiLevelType w:val="hybridMultilevel"/>
    <w:tmpl w:val="D27EBDC0"/>
    <w:lvl w:ilvl="0" w:tplc="E8DAA63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  <w:sz w:val="24"/>
        <w:szCs w:val="24"/>
      </w:rPr>
    </w:lvl>
    <w:lvl w:ilvl="1" w:tplc="7E2614A4">
      <w:start w:val="1"/>
      <w:numFmt w:val="lowerLetter"/>
      <w:lvlText w:val="%2."/>
      <w:lvlJc w:val="left"/>
      <w:pPr>
        <w:ind w:left="1440" w:hanging="360"/>
      </w:pPr>
    </w:lvl>
    <w:lvl w:ilvl="2" w:tplc="42ECC3AA">
      <w:start w:val="1"/>
      <w:numFmt w:val="lowerRoman"/>
      <w:lvlText w:val="%3."/>
      <w:lvlJc w:val="right"/>
      <w:pPr>
        <w:ind w:left="2160" w:hanging="180"/>
      </w:pPr>
    </w:lvl>
    <w:lvl w:ilvl="3" w:tplc="D318F58E">
      <w:start w:val="1"/>
      <w:numFmt w:val="decimal"/>
      <w:lvlText w:val="%4."/>
      <w:lvlJc w:val="left"/>
      <w:pPr>
        <w:ind w:left="2880" w:hanging="360"/>
      </w:pPr>
    </w:lvl>
    <w:lvl w:ilvl="4" w:tplc="EFFE9924">
      <w:start w:val="1"/>
      <w:numFmt w:val="lowerLetter"/>
      <w:lvlText w:val="%5."/>
      <w:lvlJc w:val="left"/>
      <w:pPr>
        <w:ind w:left="3600" w:hanging="360"/>
      </w:pPr>
    </w:lvl>
    <w:lvl w:ilvl="5" w:tplc="99F4D320">
      <w:start w:val="1"/>
      <w:numFmt w:val="lowerRoman"/>
      <w:lvlText w:val="%6."/>
      <w:lvlJc w:val="right"/>
      <w:pPr>
        <w:ind w:left="4320" w:hanging="180"/>
      </w:pPr>
    </w:lvl>
    <w:lvl w:ilvl="6" w:tplc="162CF972">
      <w:start w:val="1"/>
      <w:numFmt w:val="decimal"/>
      <w:lvlText w:val="%7."/>
      <w:lvlJc w:val="left"/>
      <w:pPr>
        <w:ind w:left="5040" w:hanging="360"/>
      </w:pPr>
    </w:lvl>
    <w:lvl w:ilvl="7" w:tplc="3D1A8268">
      <w:start w:val="1"/>
      <w:numFmt w:val="lowerLetter"/>
      <w:lvlText w:val="%8."/>
      <w:lvlJc w:val="left"/>
      <w:pPr>
        <w:ind w:left="5760" w:hanging="360"/>
      </w:pPr>
    </w:lvl>
    <w:lvl w:ilvl="8" w:tplc="5474759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3"/>
    <w:lvlOverride w:ilvl="0">
      <w:lvl w:ilvl="0" w:tplc="1B3C3582">
        <w:start w:val="1"/>
        <w:numFmt w:val="decimal"/>
        <w:lvlText w:val="%1)"/>
        <w:lvlJc w:val="left"/>
        <w:pPr>
          <w:ind w:left="289" w:hanging="289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1">
      <w:lvl w:ilvl="1" w:tplc="06762902">
        <w:start w:val="1"/>
        <w:numFmt w:val="decimal"/>
        <w:lvlText w:val="%2)"/>
        <w:lvlJc w:val="left"/>
        <w:pPr>
          <w:ind w:left="1289" w:hanging="289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2">
      <w:lvl w:ilvl="2" w:tplc="8C6EBE84">
        <w:start w:val="1"/>
        <w:numFmt w:val="decimal"/>
        <w:lvlText w:val="%3)"/>
        <w:lvlJc w:val="left"/>
        <w:pPr>
          <w:ind w:left="2289" w:hanging="289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3">
      <w:lvl w:ilvl="3" w:tplc="69AC6AC4">
        <w:start w:val="1"/>
        <w:numFmt w:val="decimal"/>
        <w:lvlText w:val="%4)"/>
        <w:lvlJc w:val="left"/>
        <w:pPr>
          <w:ind w:left="3289" w:hanging="289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4">
      <w:lvl w:ilvl="4" w:tplc="564048A0">
        <w:start w:val="1"/>
        <w:numFmt w:val="decimal"/>
        <w:lvlText w:val="%5)"/>
        <w:lvlJc w:val="left"/>
        <w:pPr>
          <w:ind w:left="4289" w:hanging="289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5">
      <w:lvl w:ilvl="5" w:tplc="7FBE44A2">
        <w:start w:val="1"/>
        <w:numFmt w:val="decimal"/>
        <w:lvlText w:val="%6)"/>
        <w:lvlJc w:val="left"/>
        <w:pPr>
          <w:ind w:left="5289" w:hanging="289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6">
      <w:lvl w:ilvl="6" w:tplc="4A1694BC">
        <w:start w:val="1"/>
        <w:numFmt w:val="decimal"/>
        <w:lvlText w:val="%7)"/>
        <w:lvlJc w:val="left"/>
        <w:pPr>
          <w:ind w:left="6289" w:hanging="289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7">
      <w:lvl w:ilvl="7" w:tplc="7C10EC1A">
        <w:start w:val="1"/>
        <w:numFmt w:val="decimal"/>
        <w:lvlText w:val="%8)"/>
        <w:lvlJc w:val="left"/>
        <w:pPr>
          <w:ind w:left="7289" w:hanging="289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8">
      <w:lvl w:ilvl="8" w:tplc="441E9D6C">
        <w:start w:val="1"/>
        <w:numFmt w:val="decimal"/>
        <w:lvlText w:val="%9)"/>
        <w:lvlJc w:val="left"/>
        <w:pPr>
          <w:ind w:left="8289" w:hanging="289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55C"/>
    <w:rsid w:val="00001FA8"/>
    <w:rsid w:val="0001580F"/>
    <w:rsid w:val="00055912"/>
    <w:rsid w:val="0006286A"/>
    <w:rsid w:val="0009402A"/>
    <w:rsid w:val="000942BD"/>
    <w:rsid w:val="000B7712"/>
    <w:rsid w:val="000B7D2F"/>
    <w:rsid w:val="000E1F61"/>
    <w:rsid w:val="000E3344"/>
    <w:rsid w:val="001335AE"/>
    <w:rsid w:val="001A509A"/>
    <w:rsid w:val="001C2B92"/>
    <w:rsid w:val="001F2D0A"/>
    <w:rsid w:val="002106F9"/>
    <w:rsid w:val="00236B40"/>
    <w:rsid w:val="00265618"/>
    <w:rsid w:val="0027310D"/>
    <w:rsid w:val="002A6DED"/>
    <w:rsid w:val="002B0516"/>
    <w:rsid w:val="002D5B4E"/>
    <w:rsid w:val="00326CDB"/>
    <w:rsid w:val="00344255"/>
    <w:rsid w:val="00355DFC"/>
    <w:rsid w:val="00384D4C"/>
    <w:rsid w:val="00393F73"/>
    <w:rsid w:val="003A026A"/>
    <w:rsid w:val="004343CA"/>
    <w:rsid w:val="004A56B8"/>
    <w:rsid w:val="004B03B3"/>
    <w:rsid w:val="004B1353"/>
    <w:rsid w:val="004E2D23"/>
    <w:rsid w:val="004E7F7A"/>
    <w:rsid w:val="00506C1F"/>
    <w:rsid w:val="00534C50"/>
    <w:rsid w:val="00542300"/>
    <w:rsid w:val="00543BA0"/>
    <w:rsid w:val="00544DB6"/>
    <w:rsid w:val="005B484F"/>
    <w:rsid w:val="005D31B3"/>
    <w:rsid w:val="00613485"/>
    <w:rsid w:val="00632EBA"/>
    <w:rsid w:val="00671232"/>
    <w:rsid w:val="006A031D"/>
    <w:rsid w:val="006C6430"/>
    <w:rsid w:val="006D4F7E"/>
    <w:rsid w:val="006D555C"/>
    <w:rsid w:val="006D6086"/>
    <w:rsid w:val="006E1812"/>
    <w:rsid w:val="007332CB"/>
    <w:rsid w:val="00735175"/>
    <w:rsid w:val="00741DD4"/>
    <w:rsid w:val="00762027"/>
    <w:rsid w:val="007703A6"/>
    <w:rsid w:val="00776ADD"/>
    <w:rsid w:val="00780AFD"/>
    <w:rsid w:val="007C5852"/>
    <w:rsid w:val="007F3273"/>
    <w:rsid w:val="008031A1"/>
    <w:rsid w:val="0085531E"/>
    <w:rsid w:val="00866915"/>
    <w:rsid w:val="00867E57"/>
    <w:rsid w:val="00872C5E"/>
    <w:rsid w:val="008B2DA6"/>
    <w:rsid w:val="008C2651"/>
    <w:rsid w:val="008C347E"/>
    <w:rsid w:val="008E7898"/>
    <w:rsid w:val="009101B8"/>
    <w:rsid w:val="00920742"/>
    <w:rsid w:val="009219A1"/>
    <w:rsid w:val="0095164D"/>
    <w:rsid w:val="0095348E"/>
    <w:rsid w:val="00953FEC"/>
    <w:rsid w:val="009742EC"/>
    <w:rsid w:val="00975CAF"/>
    <w:rsid w:val="009E20A8"/>
    <w:rsid w:val="009F06BC"/>
    <w:rsid w:val="009F11F0"/>
    <w:rsid w:val="009F55D1"/>
    <w:rsid w:val="00AA19DA"/>
    <w:rsid w:val="00B07606"/>
    <w:rsid w:val="00B260AB"/>
    <w:rsid w:val="00B34FE6"/>
    <w:rsid w:val="00B41F4A"/>
    <w:rsid w:val="00B4549F"/>
    <w:rsid w:val="00B5599A"/>
    <w:rsid w:val="00B75AA1"/>
    <w:rsid w:val="00BB21AE"/>
    <w:rsid w:val="00BB5130"/>
    <w:rsid w:val="00BD021E"/>
    <w:rsid w:val="00BE4A50"/>
    <w:rsid w:val="00BF11DC"/>
    <w:rsid w:val="00C065CE"/>
    <w:rsid w:val="00C51323"/>
    <w:rsid w:val="00C54356"/>
    <w:rsid w:val="00C87C36"/>
    <w:rsid w:val="00C907D2"/>
    <w:rsid w:val="00CC20B1"/>
    <w:rsid w:val="00CC3BC3"/>
    <w:rsid w:val="00CD478C"/>
    <w:rsid w:val="00CF0718"/>
    <w:rsid w:val="00CF3334"/>
    <w:rsid w:val="00CF3761"/>
    <w:rsid w:val="00D16207"/>
    <w:rsid w:val="00D62A55"/>
    <w:rsid w:val="00D83B0A"/>
    <w:rsid w:val="00D91C5A"/>
    <w:rsid w:val="00DC6735"/>
    <w:rsid w:val="00DE0F41"/>
    <w:rsid w:val="00E42504"/>
    <w:rsid w:val="00E62184"/>
    <w:rsid w:val="00E90ACC"/>
    <w:rsid w:val="00EA1C28"/>
    <w:rsid w:val="00F33D26"/>
    <w:rsid w:val="00F43F52"/>
    <w:rsid w:val="00F5611E"/>
    <w:rsid w:val="00F6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3F611"/>
  <w15:chartTrackingRefBased/>
  <w15:docId w15:val="{1C293DE0-747E-44B8-83B8-859F832F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59"/>
    <w:lsdException w:name="Plain Table 2" w:uiPriority="42"/>
    <w:lsdException w:name="Plain Table 4" w:uiPriority="44"/>
    <w:lsdException w:name="Plain Table 5" w:uiPriority="45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6D555C"/>
    <w:pPr>
      <w:spacing w:line="240" w:lineRule="exact"/>
      <w:ind w:left="113" w:right="113"/>
      <w:jc w:val="both"/>
    </w:pPr>
    <w:rPr>
      <w:rFonts w:ascii="Times New Roman" w:hAnsi="Times New Roman"/>
      <w:sz w:val="22"/>
      <w:szCs w:val="24"/>
    </w:rPr>
  </w:style>
  <w:style w:type="paragraph" w:styleId="1">
    <w:name w:val="heading 1"/>
    <w:basedOn w:val="a0"/>
    <w:next w:val="5"/>
    <w:link w:val="10"/>
    <w:uiPriority w:val="9"/>
    <w:qFormat/>
    <w:rsid w:val="006D555C"/>
    <w:pPr>
      <w:widowControl w:val="0"/>
      <w:overflowPunct w:val="0"/>
      <w:autoSpaceDE w:val="0"/>
      <w:autoSpaceDN w:val="0"/>
      <w:adjustRightInd w:val="0"/>
      <w:spacing w:before="720" w:after="80" w:line="360" w:lineRule="auto"/>
      <w:ind w:right="0" w:hanging="113"/>
      <w:jc w:val="center"/>
      <w:textAlignment w:val="baseline"/>
      <w:outlineLvl w:val="0"/>
    </w:pPr>
    <w:rPr>
      <w:rFonts w:ascii="Arial" w:hAnsi="Arial"/>
      <w:b/>
      <w:caps/>
      <w:color w:val="800080"/>
      <w:sz w:val="32"/>
      <w:szCs w:val="32"/>
    </w:rPr>
  </w:style>
  <w:style w:type="paragraph" w:styleId="2">
    <w:name w:val="heading 2"/>
    <w:basedOn w:val="a0"/>
    <w:next w:val="5"/>
    <w:link w:val="20"/>
    <w:uiPriority w:val="9"/>
    <w:qFormat/>
    <w:rsid w:val="006D555C"/>
    <w:pPr>
      <w:keepNext/>
      <w:keepLines/>
      <w:widowControl w:val="0"/>
      <w:suppressLineNumbers/>
      <w:suppressAutoHyphens/>
      <w:overflowPunct w:val="0"/>
      <w:autoSpaceDE w:val="0"/>
      <w:autoSpaceDN w:val="0"/>
      <w:adjustRightInd w:val="0"/>
      <w:spacing w:before="360" w:after="80" w:line="360" w:lineRule="auto"/>
      <w:ind w:right="0" w:hanging="113"/>
      <w:jc w:val="center"/>
      <w:textAlignment w:val="baseline"/>
      <w:outlineLvl w:val="1"/>
    </w:pPr>
    <w:rPr>
      <w:rFonts w:ascii="Arial" w:hAnsi="Arial"/>
      <w:b/>
      <w:color w:val="FF00FF"/>
      <w:sz w:val="28"/>
      <w:szCs w:val="20"/>
    </w:rPr>
  </w:style>
  <w:style w:type="paragraph" w:styleId="3">
    <w:name w:val="heading 3"/>
    <w:basedOn w:val="a0"/>
    <w:next w:val="5"/>
    <w:link w:val="30"/>
    <w:uiPriority w:val="9"/>
    <w:qFormat/>
    <w:rsid w:val="006D555C"/>
    <w:pPr>
      <w:widowControl w:val="0"/>
      <w:overflowPunct w:val="0"/>
      <w:autoSpaceDE w:val="0"/>
      <w:autoSpaceDN w:val="0"/>
      <w:adjustRightInd w:val="0"/>
      <w:spacing w:before="240" w:after="120" w:line="280" w:lineRule="exact"/>
      <w:ind w:right="0" w:hanging="113"/>
      <w:jc w:val="left"/>
      <w:textAlignment w:val="baseline"/>
      <w:outlineLvl w:val="2"/>
    </w:pPr>
    <w:rPr>
      <w:rFonts w:ascii="Arial" w:hAnsi="Arial"/>
      <w:b/>
      <w:caps/>
      <w:color w:val="000080"/>
      <w:szCs w:val="22"/>
    </w:rPr>
  </w:style>
  <w:style w:type="paragraph" w:styleId="4">
    <w:name w:val="heading 4"/>
    <w:basedOn w:val="a0"/>
    <w:next w:val="5"/>
    <w:link w:val="40"/>
    <w:uiPriority w:val="9"/>
    <w:qFormat/>
    <w:rsid w:val="006D555C"/>
    <w:pPr>
      <w:widowControl w:val="0"/>
      <w:overflowPunct w:val="0"/>
      <w:autoSpaceDE w:val="0"/>
      <w:autoSpaceDN w:val="0"/>
      <w:adjustRightInd w:val="0"/>
      <w:spacing w:before="120" w:after="40"/>
      <w:ind w:left="170" w:right="0" w:hanging="170"/>
      <w:textAlignment w:val="baseline"/>
      <w:outlineLvl w:val="3"/>
    </w:pPr>
    <w:rPr>
      <w:b/>
      <w:smallCaps/>
      <w:color w:val="800000"/>
      <w:sz w:val="24"/>
      <w:szCs w:val="20"/>
    </w:rPr>
  </w:style>
  <w:style w:type="paragraph" w:styleId="5">
    <w:name w:val="heading 5"/>
    <w:basedOn w:val="4"/>
    <w:link w:val="50"/>
    <w:uiPriority w:val="9"/>
    <w:qFormat/>
    <w:rsid w:val="006D555C"/>
    <w:pPr>
      <w:spacing w:before="80"/>
      <w:ind w:left="0" w:firstLine="0"/>
      <w:outlineLvl w:val="4"/>
    </w:pPr>
    <w:rPr>
      <w:b w:val="0"/>
      <w:smallCaps w:val="0"/>
      <w:color w:val="000000"/>
      <w:sz w:val="22"/>
      <w:szCs w:val="22"/>
    </w:rPr>
  </w:style>
  <w:style w:type="paragraph" w:styleId="6">
    <w:name w:val="heading 6"/>
    <w:basedOn w:val="5"/>
    <w:next w:val="a0"/>
    <w:link w:val="60"/>
    <w:uiPriority w:val="9"/>
    <w:qFormat/>
    <w:rsid w:val="006D555C"/>
    <w:pPr>
      <w:ind w:left="170" w:hanging="170"/>
      <w:outlineLvl w:val="5"/>
    </w:pPr>
    <w:rPr>
      <w:color w:val="0000FF"/>
    </w:rPr>
  </w:style>
  <w:style w:type="paragraph" w:styleId="7">
    <w:name w:val="heading 7"/>
    <w:basedOn w:val="5"/>
    <w:next w:val="5"/>
    <w:link w:val="70"/>
    <w:uiPriority w:val="9"/>
    <w:qFormat/>
    <w:rsid w:val="006D555C"/>
    <w:pPr>
      <w:widowControl/>
      <w:overflowPunct/>
      <w:autoSpaceDE/>
      <w:autoSpaceDN/>
      <w:adjustRightInd/>
      <w:spacing w:before="60"/>
      <w:ind w:left="340" w:right="113" w:hanging="170"/>
      <w:contextualSpacing/>
      <w:textAlignment w:val="auto"/>
      <w:outlineLvl w:val="6"/>
    </w:pPr>
    <w:rPr>
      <w:bCs/>
      <w:iCs/>
      <w:color w:val="000080"/>
    </w:rPr>
  </w:style>
  <w:style w:type="paragraph" w:styleId="8">
    <w:name w:val="heading 8"/>
    <w:basedOn w:val="7"/>
    <w:next w:val="a0"/>
    <w:link w:val="80"/>
    <w:uiPriority w:val="9"/>
    <w:qFormat/>
    <w:rsid w:val="006D555C"/>
    <w:pPr>
      <w:ind w:left="510"/>
      <w:outlineLvl w:val="7"/>
    </w:pPr>
    <w:rPr>
      <w:color w:val="008080"/>
    </w:rPr>
  </w:style>
  <w:style w:type="paragraph" w:styleId="9">
    <w:name w:val="heading 9"/>
    <w:basedOn w:val="8"/>
    <w:next w:val="a0"/>
    <w:link w:val="90"/>
    <w:uiPriority w:val="9"/>
    <w:qFormat/>
    <w:rsid w:val="006D555C"/>
    <w:pPr>
      <w:spacing w:after="120"/>
      <w:ind w:left="680"/>
      <w:outlineLvl w:val="8"/>
    </w:pPr>
    <w:rPr>
      <w:color w:val="008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rsid w:val="006D555C"/>
    <w:rPr>
      <w:rFonts w:ascii="Times New Roman" w:hAnsi="Times New Roman" w:cs="Times New Roman"/>
      <w:color w:val="000000"/>
      <w:lang w:eastAsia="ru-RU"/>
    </w:rPr>
  </w:style>
  <w:style w:type="paragraph" w:customStyle="1" w:styleId="Fig-Name">
    <w:name w:val="Fig-Name"/>
    <w:basedOn w:val="a0"/>
    <w:rsid w:val="006D555C"/>
    <w:pPr>
      <w:keepLines/>
      <w:widowControl w:val="0"/>
      <w:overflowPunct w:val="0"/>
      <w:autoSpaceDE w:val="0"/>
      <w:autoSpaceDN w:val="0"/>
      <w:adjustRightInd w:val="0"/>
      <w:spacing w:before="120" w:after="120" w:line="220" w:lineRule="exact"/>
      <w:ind w:left="624" w:right="0" w:hanging="624"/>
      <w:textAlignment w:val="baseline"/>
    </w:pPr>
    <w:rPr>
      <w:rFonts w:ascii="Arial" w:hAnsi="Arial"/>
      <w:b/>
      <w:color w:val="800080"/>
      <w:sz w:val="16"/>
      <w:szCs w:val="16"/>
    </w:rPr>
  </w:style>
  <w:style w:type="character" w:customStyle="1" w:styleId="40">
    <w:name w:val="Заголовок 4 Знак"/>
    <w:link w:val="4"/>
    <w:uiPriority w:val="9"/>
    <w:rsid w:val="006D555C"/>
    <w:rPr>
      <w:rFonts w:ascii="Times New Roman" w:hAnsi="Times New Roman" w:cs="Times New Roman"/>
      <w:b/>
      <w:smallCaps/>
      <w:color w:val="800000"/>
      <w:sz w:val="24"/>
      <w:szCs w:val="20"/>
      <w:lang w:eastAsia="ru-RU"/>
    </w:rPr>
  </w:style>
  <w:style w:type="paragraph" w:customStyle="1" w:styleId="TablNote">
    <w:name w:val="Tabl_Note"/>
    <w:basedOn w:val="a0"/>
    <w:rsid w:val="006D555C"/>
    <w:pPr>
      <w:widowControl w:val="0"/>
      <w:overflowPunct w:val="0"/>
      <w:autoSpaceDE w:val="0"/>
      <w:autoSpaceDN w:val="0"/>
      <w:adjustRightInd w:val="0"/>
      <w:spacing w:before="40" w:after="40" w:line="180" w:lineRule="exact"/>
      <w:ind w:left="340" w:right="0"/>
      <w:jc w:val="left"/>
      <w:textAlignment w:val="baseline"/>
      <w:outlineLvl w:val="4"/>
    </w:pPr>
    <w:rPr>
      <w:color w:val="000000"/>
      <w:sz w:val="14"/>
      <w:szCs w:val="14"/>
    </w:rPr>
  </w:style>
  <w:style w:type="paragraph" w:customStyle="1" w:styleId="TableCenter">
    <w:name w:val="Table_Center"/>
    <w:basedOn w:val="a0"/>
    <w:link w:val="TableCenter0"/>
    <w:rsid w:val="006D555C"/>
    <w:pPr>
      <w:widowControl w:val="0"/>
      <w:overflowPunct w:val="0"/>
      <w:autoSpaceDE w:val="0"/>
      <w:autoSpaceDN w:val="0"/>
      <w:adjustRightInd w:val="0"/>
      <w:spacing w:line="200" w:lineRule="exact"/>
      <w:ind w:left="0" w:right="0"/>
      <w:jc w:val="center"/>
      <w:textAlignment w:val="baseline"/>
    </w:pPr>
    <w:rPr>
      <w:color w:val="000000"/>
      <w:sz w:val="18"/>
      <w:szCs w:val="18"/>
    </w:rPr>
  </w:style>
  <w:style w:type="character" w:customStyle="1" w:styleId="TableCenter0">
    <w:name w:val="Table_Center Знак"/>
    <w:link w:val="TableCenter"/>
    <w:rsid w:val="00AA19DA"/>
    <w:rPr>
      <w:rFonts w:ascii="Times New Roman" w:hAnsi="Times New Roman" w:cs="Times New Roman"/>
      <w:color w:val="000000"/>
      <w:sz w:val="18"/>
      <w:szCs w:val="18"/>
      <w:lang w:eastAsia="ru-RU"/>
    </w:rPr>
  </w:style>
  <w:style w:type="paragraph" w:customStyle="1" w:styleId="TableLeft">
    <w:name w:val="Table_Left"/>
    <w:basedOn w:val="TableCenter"/>
    <w:link w:val="TableLeft0"/>
    <w:rsid w:val="006D555C"/>
    <w:pPr>
      <w:jc w:val="left"/>
    </w:pPr>
    <w:rPr>
      <w:color w:val="0000FF"/>
    </w:rPr>
  </w:style>
  <w:style w:type="character" w:customStyle="1" w:styleId="TableLeft0">
    <w:name w:val="Table_Left Знак"/>
    <w:link w:val="TableLeft"/>
    <w:rsid w:val="00AA19DA"/>
    <w:rPr>
      <w:rFonts w:ascii="Times New Roman" w:hAnsi="Times New Roman" w:cs="Times New Roman"/>
      <w:color w:val="0000FF"/>
      <w:sz w:val="18"/>
      <w:szCs w:val="18"/>
      <w:lang w:eastAsia="ru-RU"/>
    </w:rPr>
  </w:style>
  <w:style w:type="paragraph" w:customStyle="1" w:styleId="TableName">
    <w:name w:val="Table_Name"/>
    <w:basedOn w:val="Fig-Name"/>
    <w:rsid w:val="006D555C"/>
    <w:pPr>
      <w:spacing w:after="160"/>
      <w:ind w:left="1021" w:hanging="1021"/>
    </w:pPr>
    <w:rPr>
      <w:color w:val="000080"/>
      <w:szCs w:val="22"/>
    </w:rPr>
  </w:style>
  <w:style w:type="character" w:customStyle="1" w:styleId="60">
    <w:name w:val="Заголовок 6 Знак"/>
    <w:link w:val="6"/>
    <w:uiPriority w:val="9"/>
    <w:rsid w:val="006D555C"/>
    <w:rPr>
      <w:rFonts w:ascii="Times New Roman" w:hAnsi="Times New Roman" w:cs="Times New Roman"/>
      <w:color w:val="0000FF"/>
      <w:lang w:eastAsia="ru-RU"/>
    </w:rPr>
  </w:style>
  <w:style w:type="character" w:customStyle="1" w:styleId="70">
    <w:name w:val="Заголовок 7 Знак"/>
    <w:link w:val="7"/>
    <w:uiPriority w:val="9"/>
    <w:rsid w:val="006D555C"/>
    <w:rPr>
      <w:rFonts w:ascii="Times New Roman" w:hAnsi="Times New Roman" w:cs="Times New Roman"/>
      <w:bCs/>
      <w:iCs/>
      <w:color w:val="000080"/>
      <w:lang w:eastAsia="ru-RU"/>
    </w:rPr>
  </w:style>
  <w:style w:type="character" w:customStyle="1" w:styleId="80">
    <w:name w:val="Заголовок 8 Знак"/>
    <w:link w:val="8"/>
    <w:uiPriority w:val="9"/>
    <w:rsid w:val="006D555C"/>
    <w:rPr>
      <w:rFonts w:ascii="Times New Roman" w:hAnsi="Times New Roman" w:cs="Times New Roman"/>
      <w:bCs/>
      <w:iCs/>
      <w:color w:val="008080"/>
      <w:lang w:eastAsia="ru-RU"/>
    </w:rPr>
  </w:style>
  <w:style w:type="character" w:customStyle="1" w:styleId="90">
    <w:name w:val="Заголовок 9 Знак"/>
    <w:link w:val="9"/>
    <w:uiPriority w:val="9"/>
    <w:rsid w:val="00AA19DA"/>
    <w:rPr>
      <w:rFonts w:ascii="Times New Roman" w:hAnsi="Times New Roman" w:cs="Times New Roman"/>
      <w:bCs/>
      <w:iCs/>
      <w:color w:val="008000"/>
      <w:lang w:eastAsia="ru-RU"/>
    </w:rPr>
  </w:style>
  <w:style w:type="character" w:customStyle="1" w:styleId="10">
    <w:name w:val="Заголовок 1 Знак"/>
    <w:link w:val="1"/>
    <w:uiPriority w:val="9"/>
    <w:qFormat/>
    <w:rsid w:val="006D555C"/>
    <w:rPr>
      <w:rFonts w:ascii="Arial" w:hAnsi="Arial" w:cs="Times New Roman"/>
      <w:b/>
      <w:caps/>
      <w:color w:val="800080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qFormat/>
    <w:rsid w:val="006D555C"/>
    <w:rPr>
      <w:rFonts w:ascii="Arial" w:hAnsi="Arial" w:cs="Times New Roman"/>
      <w:b/>
      <w:color w:val="FF00FF"/>
      <w:sz w:val="28"/>
      <w:szCs w:val="20"/>
      <w:lang w:eastAsia="ru-RU"/>
    </w:rPr>
  </w:style>
  <w:style w:type="character" w:customStyle="1" w:styleId="30">
    <w:name w:val="Заголовок 3 Знак"/>
    <w:link w:val="3"/>
    <w:uiPriority w:val="9"/>
    <w:rsid w:val="006D555C"/>
    <w:rPr>
      <w:rFonts w:ascii="Arial" w:hAnsi="Arial" w:cs="Times New Roman"/>
      <w:b/>
      <w:caps/>
      <w:color w:val="000080"/>
      <w:lang w:eastAsia="ru-RU"/>
    </w:rPr>
  </w:style>
  <w:style w:type="paragraph" w:styleId="a4">
    <w:name w:val="List Paragraph"/>
    <w:basedOn w:val="a0"/>
    <w:uiPriority w:val="34"/>
    <w:qFormat/>
    <w:rsid w:val="006D555C"/>
    <w:pPr>
      <w:spacing w:after="200" w:line="276" w:lineRule="auto"/>
      <w:ind w:left="720" w:right="0"/>
      <w:contextualSpacing/>
      <w:jc w:val="left"/>
    </w:pPr>
    <w:rPr>
      <w:rFonts w:ascii="Calibri" w:hAnsi="Calibri"/>
      <w:szCs w:val="22"/>
    </w:rPr>
  </w:style>
  <w:style w:type="character" w:styleId="a5">
    <w:name w:val="Hyperlink"/>
    <w:uiPriority w:val="99"/>
    <w:rsid w:val="006D555C"/>
    <w:rPr>
      <w:color w:val="0563C1"/>
      <w:u w:val="single"/>
    </w:rPr>
  </w:style>
  <w:style w:type="paragraph" w:styleId="a6">
    <w:name w:val="TOC Heading"/>
    <w:basedOn w:val="1"/>
    <w:next w:val="a0"/>
    <w:uiPriority w:val="39"/>
    <w:unhideWhenUsed/>
    <w:qFormat/>
    <w:rsid w:val="00AA19DA"/>
    <w:pPr>
      <w:keepNext/>
      <w:keepLines/>
      <w:widowControl/>
      <w:overflowPunct/>
      <w:autoSpaceDE/>
      <w:autoSpaceDN/>
      <w:adjustRightInd/>
      <w:spacing w:before="240" w:after="0" w:line="259" w:lineRule="auto"/>
      <w:ind w:left="0" w:firstLine="0"/>
      <w:jc w:val="left"/>
      <w:textAlignment w:val="auto"/>
      <w:outlineLvl w:val="9"/>
    </w:pPr>
    <w:rPr>
      <w:rFonts w:ascii="Calibri Light" w:hAnsi="Calibri Light"/>
      <w:b w:val="0"/>
      <w:caps w:val="0"/>
      <w:color w:val="2F5496"/>
    </w:rPr>
  </w:style>
  <w:style w:type="character" w:styleId="a7">
    <w:name w:val="annotation reference"/>
    <w:uiPriority w:val="99"/>
    <w:unhideWhenUsed/>
    <w:qFormat/>
    <w:rsid w:val="006D555C"/>
    <w:rPr>
      <w:sz w:val="16"/>
      <w:szCs w:val="16"/>
    </w:rPr>
  </w:style>
  <w:style w:type="paragraph" w:styleId="a8">
    <w:name w:val="Normal (Web)"/>
    <w:basedOn w:val="a0"/>
    <w:uiPriority w:val="99"/>
    <w:unhideWhenUsed/>
    <w:qFormat/>
    <w:rsid w:val="006D555C"/>
    <w:pPr>
      <w:spacing w:before="100" w:beforeAutospacing="1" w:after="100" w:afterAutospacing="1" w:line="240" w:lineRule="auto"/>
      <w:ind w:left="0" w:right="0"/>
      <w:jc w:val="left"/>
    </w:pPr>
    <w:rPr>
      <w:sz w:val="24"/>
      <w:lang w:eastAsia="en-US"/>
    </w:rPr>
  </w:style>
  <w:style w:type="paragraph" w:styleId="11">
    <w:name w:val="toc 1"/>
    <w:basedOn w:val="a0"/>
    <w:next w:val="a0"/>
    <w:autoRedefine/>
    <w:uiPriority w:val="39"/>
    <w:rsid w:val="00AA19DA"/>
    <w:pPr>
      <w:spacing w:after="100"/>
    </w:pPr>
  </w:style>
  <w:style w:type="paragraph" w:styleId="31">
    <w:name w:val="toc 3"/>
    <w:basedOn w:val="a0"/>
    <w:next w:val="a0"/>
    <w:autoRedefine/>
    <w:uiPriority w:val="39"/>
    <w:rsid w:val="00AA19DA"/>
    <w:pPr>
      <w:spacing w:after="100"/>
      <w:ind w:left="440"/>
    </w:pPr>
  </w:style>
  <w:style w:type="paragraph" w:styleId="41">
    <w:name w:val="toc 4"/>
    <w:basedOn w:val="a0"/>
    <w:next w:val="a0"/>
    <w:autoRedefine/>
    <w:uiPriority w:val="39"/>
    <w:rsid w:val="00AA19DA"/>
    <w:pPr>
      <w:spacing w:after="100"/>
      <w:ind w:left="660"/>
    </w:pPr>
  </w:style>
  <w:style w:type="character" w:styleId="a9">
    <w:name w:val="FollowedHyperlink"/>
    <w:uiPriority w:val="99"/>
    <w:unhideWhenUsed/>
    <w:rsid w:val="006D555C"/>
    <w:rPr>
      <w:color w:val="954F72"/>
      <w:u w:val="single"/>
    </w:rPr>
  </w:style>
  <w:style w:type="table" w:styleId="12">
    <w:name w:val="Table Simple 1"/>
    <w:basedOn w:val="a2"/>
    <w:rsid w:val="00AA19DA"/>
    <w:pPr>
      <w:spacing w:line="240" w:lineRule="exact"/>
      <w:ind w:left="113" w:right="113"/>
      <w:jc w:val="both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a">
    <w:name w:val="Balloon Text"/>
    <w:basedOn w:val="a0"/>
    <w:link w:val="ab"/>
    <w:uiPriority w:val="99"/>
    <w:unhideWhenUsed/>
    <w:rsid w:val="006D555C"/>
    <w:pPr>
      <w:spacing w:line="240" w:lineRule="auto"/>
      <w:ind w:left="0" w:right="0"/>
      <w:jc w:val="left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6D555C"/>
    <w:rPr>
      <w:rFonts w:ascii="Tahoma" w:hAnsi="Tahoma" w:cs="Tahoma"/>
      <w:sz w:val="16"/>
      <w:szCs w:val="16"/>
      <w:lang w:eastAsia="ru-RU"/>
    </w:rPr>
  </w:style>
  <w:style w:type="paragraph" w:styleId="ac">
    <w:name w:val="annotation text"/>
    <w:aliases w:val="Char11,字元"/>
    <w:basedOn w:val="a0"/>
    <w:link w:val="ad"/>
    <w:uiPriority w:val="99"/>
    <w:unhideWhenUsed/>
    <w:qFormat/>
    <w:rsid w:val="006D555C"/>
    <w:pPr>
      <w:spacing w:after="160" w:line="240" w:lineRule="auto"/>
      <w:ind w:left="0" w:right="0"/>
      <w:jc w:val="left"/>
    </w:pPr>
    <w:rPr>
      <w:rFonts w:ascii="Calibri" w:eastAsia="Calibri" w:hAnsi="Calibri" w:cs="Calibri"/>
      <w:sz w:val="20"/>
      <w:szCs w:val="20"/>
    </w:rPr>
  </w:style>
  <w:style w:type="character" w:customStyle="1" w:styleId="ad">
    <w:name w:val="Текст примечания Знак"/>
    <w:aliases w:val="Char11 Знак,字元 Знак"/>
    <w:link w:val="ac"/>
    <w:uiPriority w:val="99"/>
    <w:qFormat/>
    <w:rsid w:val="006D555C"/>
    <w:rPr>
      <w:rFonts w:ascii="Calibri" w:eastAsia="Calibri" w:hAnsi="Calibri" w:cs="Calibri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qFormat/>
    <w:rsid w:val="006D555C"/>
    <w:pPr>
      <w:spacing w:after="0" w:line="240" w:lineRule="exact"/>
      <w:ind w:left="113" w:right="113"/>
      <w:jc w:val="both"/>
    </w:pPr>
    <w:rPr>
      <w:b/>
      <w:bCs/>
    </w:rPr>
  </w:style>
  <w:style w:type="character" w:customStyle="1" w:styleId="af">
    <w:name w:val="Тема примечания Знак"/>
    <w:link w:val="ae"/>
    <w:uiPriority w:val="99"/>
    <w:qFormat/>
    <w:rsid w:val="006D555C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f0">
    <w:name w:val="Body Text"/>
    <w:basedOn w:val="a0"/>
    <w:link w:val="af1"/>
    <w:rsid w:val="006D555C"/>
    <w:pPr>
      <w:suppressAutoHyphens/>
      <w:spacing w:line="360" w:lineRule="auto"/>
      <w:ind w:left="0" w:right="0" w:firstLine="706"/>
    </w:pPr>
    <w:rPr>
      <w:rFonts w:eastAsia="Noto Serif CJK SC" w:cs="Lohit Devanagari"/>
      <w:kern w:val="2"/>
      <w:sz w:val="28"/>
      <w:lang w:eastAsia="zh-CN" w:bidi="hi-IN"/>
    </w:rPr>
  </w:style>
  <w:style w:type="character" w:customStyle="1" w:styleId="af1">
    <w:name w:val="Основной текст Знак"/>
    <w:link w:val="af0"/>
    <w:rsid w:val="006D555C"/>
    <w:rPr>
      <w:rFonts w:ascii="Times New Roman" w:eastAsia="Noto Serif CJK SC" w:hAnsi="Times New Roman" w:cs="Lohit Devanagari"/>
      <w:kern w:val="2"/>
      <w:sz w:val="28"/>
      <w:szCs w:val="24"/>
      <w:lang w:eastAsia="zh-CN" w:bidi="hi-IN"/>
    </w:rPr>
  </w:style>
  <w:style w:type="paragraph" w:styleId="af2">
    <w:name w:val="header"/>
    <w:basedOn w:val="a0"/>
    <w:link w:val="af3"/>
    <w:uiPriority w:val="99"/>
    <w:unhideWhenUsed/>
    <w:rsid w:val="006D555C"/>
    <w:pPr>
      <w:tabs>
        <w:tab w:val="center" w:pos="4677"/>
        <w:tab w:val="right" w:pos="9355"/>
      </w:tabs>
      <w:spacing w:line="240" w:lineRule="auto"/>
      <w:ind w:left="0" w:right="0"/>
      <w:jc w:val="left"/>
    </w:pPr>
    <w:rPr>
      <w:rFonts w:ascii="Calibri" w:hAnsi="Calibri"/>
      <w:szCs w:val="22"/>
    </w:rPr>
  </w:style>
  <w:style w:type="character" w:customStyle="1" w:styleId="af3">
    <w:name w:val="Верхний колонтитул Знак"/>
    <w:link w:val="af2"/>
    <w:uiPriority w:val="99"/>
    <w:qFormat/>
    <w:rsid w:val="006D555C"/>
    <w:rPr>
      <w:rFonts w:ascii="Calibri" w:hAnsi="Calibri" w:cs="Times New Roman"/>
      <w:lang w:eastAsia="ru-RU"/>
    </w:rPr>
  </w:style>
  <w:style w:type="character" w:styleId="af4">
    <w:name w:val="Emphasis"/>
    <w:uiPriority w:val="20"/>
    <w:qFormat/>
    <w:rsid w:val="006D555C"/>
    <w:rPr>
      <w:i/>
      <w:iCs/>
    </w:rPr>
  </w:style>
  <w:style w:type="paragraph" w:styleId="af5">
    <w:name w:val="Title"/>
    <w:basedOn w:val="a0"/>
    <w:next w:val="a0"/>
    <w:link w:val="af6"/>
    <w:uiPriority w:val="10"/>
    <w:qFormat/>
    <w:rsid w:val="006D555C"/>
    <w:pPr>
      <w:keepNext/>
      <w:keepLines/>
      <w:spacing w:before="480" w:after="120" w:line="240" w:lineRule="auto"/>
      <w:ind w:left="0" w:right="0"/>
      <w:jc w:val="left"/>
    </w:pPr>
    <w:rPr>
      <w:b/>
      <w:sz w:val="72"/>
      <w:szCs w:val="72"/>
      <w:lang w:eastAsia="en-US"/>
    </w:rPr>
  </w:style>
  <w:style w:type="character" w:customStyle="1" w:styleId="af6">
    <w:name w:val="Заголовок Знак"/>
    <w:link w:val="af5"/>
    <w:uiPriority w:val="10"/>
    <w:rsid w:val="006D555C"/>
    <w:rPr>
      <w:rFonts w:ascii="Times New Roman" w:hAnsi="Times New Roman" w:cs="Times New Roman"/>
      <w:b/>
      <w:sz w:val="72"/>
      <w:szCs w:val="72"/>
    </w:rPr>
  </w:style>
  <w:style w:type="character" w:styleId="af7">
    <w:name w:val="Placeholder Text"/>
    <w:uiPriority w:val="99"/>
    <w:semiHidden/>
    <w:rsid w:val="006D555C"/>
    <w:rPr>
      <w:color w:val="808080"/>
    </w:rPr>
  </w:style>
  <w:style w:type="character" w:styleId="af8">
    <w:name w:val="footnote reference"/>
    <w:uiPriority w:val="99"/>
    <w:unhideWhenUsed/>
    <w:rsid w:val="006D555C"/>
    <w:rPr>
      <w:vertAlign w:val="superscript"/>
    </w:rPr>
  </w:style>
  <w:style w:type="paragraph" w:styleId="af9">
    <w:name w:val="caption"/>
    <w:basedOn w:val="a0"/>
    <w:next w:val="a0"/>
    <w:uiPriority w:val="35"/>
    <w:unhideWhenUsed/>
    <w:qFormat/>
    <w:rsid w:val="006D555C"/>
    <w:pPr>
      <w:suppressAutoHyphens/>
      <w:spacing w:after="200" w:line="240" w:lineRule="auto"/>
      <w:ind w:left="0" w:right="0"/>
      <w:jc w:val="left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customStyle="1" w:styleId="13">
    <w:name w:val="Неразрешенное упоминание1"/>
    <w:uiPriority w:val="99"/>
    <w:semiHidden/>
    <w:unhideWhenUsed/>
    <w:rsid w:val="006D555C"/>
    <w:rPr>
      <w:color w:val="605E5C"/>
      <w:shd w:val="clear" w:color="auto" w:fill="E1DFDD"/>
    </w:rPr>
  </w:style>
  <w:style w:type="paragraph" w:styleId="afa">
    <w:name w:val="footer"/>
    <w:basedOn w:val="a0"/>
    <w:link w:val="afb"/>
    <w:uiPriority w:val="99"/>
    <w:unhideWhenUsed/>
    <w:rsid w:val="006D555C"/>
    <w:pPr>
      <w:tabs>
        <w:tab w:val="center" w:pos="4677"/>
        <w:tab w:val="right" w:pos="9355"/>
      </w:tabs>
      <w:spacing w:line="240" w:lineRule="auto"/>
      <w:ind w:left="0" w:right="0"/>
      <w:jc w:val="left"/>
    </w:pPr>
    <w:rPr>
      <w:rFonts w:ascii="Calibri" w:hAnsi="Calibri"/>
      <w:szCs w:val="22"/>
    </w:rPr>
  </w:style>
  <w:style w:type="character" w:customStyle="1" w:styleId="afb">
    <w:name w:val="Нижний колонтитул Знак"/>
    <w:link w:val="afa"/>
    <w:uiPriority w:val="99"/>
    <w:qFormat/>
    <w:rsid w:val="006D555C"/>
    <w:rPr>
      <w:rFonts w:ascii="Calibri" w:hAnsi="Calibri" w:cs="Times New Roman"/>
      <w:lang w:eastAsia="ru-RU"/>
    </w:rPr>
  </w:style>
  <w:style w:type="character" w:styleId="afc">
    <w:name w:val="line number"/>
    <w:rsid w:val="006D555C"/>
  </w:style>
  <w:style w:type="paragraph" w:styleId="afd">
    <w:name w:val="Subtitle"/>
    <w:basedOn w:val="a0"/>
    <w:next w:val="a0"/>
    <w:link w:val="afe"/>
    <w:uiPriority w:val="11"/>
    <w:qFormat/>
    <w:rsid w:val="006D555C"/>
    <w:pPr>
      <w:keepNext/>
      <w:keepLines/>
      <w:spacing w:before="360" w:after="80" w:line="240" w:lineRule="auto"/>
      <w:ind w:left="0" w:right="0"/>
      <w:jc w:val="left"/>
    </w:pPr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character" w:customStyle="1" w:styleId="afe">
    <w:name w:val="Подзаголовок Знак"/>
    <w:link w:val="afd"/>
    <w:uiPriority w:val="11"/>
    <w:rsid w:val="006D555C"/>
    <w:rPr>
      <w:rFonts w:ascii="Georgia" w:eastAsia="Georgia" w:hAnsi="Georgia" w:cs="Georgia"/>
      <w:i/>
      <w:color w:val="666666"/>
      <w:sz w:val="48"/>
      <w:szCs w:val="48"/>
    </w:rPr>
  </w:style>
  <w:style w:type="table" w:styleId="aff">
    <w:name w:val="Table Grid"/>
    <w:basedOn w:val="a2"/>
    <w:uiPriority w:val="39"/>
    <w:unhideWhenUsed/>
    <w:rsid w:val="006D555C"/>
    <w:rPr>
      <w:rFonts w:eastAsia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List"/>
    <w:basedOn w:val="af0"/>
    <w:rsid w:val="006D555C"/>
    <w:pPr>
      <w:spacing w:after="140" w:line="276" w:lineRule="auto"/>
      <w:ind w:firstLine="0"/>
      <w:jc w:val="left"/>
    </w:pPr>
    <w:rPr>
      <w:rFonts w:ascii="Calibri" w:eastAsia="Calibri" w:hAnsi="Calibri" w:cs="FreeSans"/>
      <w:kern w:val="0"/>
      <w:sz w:val="22"/>
      <w:szCs w:val="22"/>
      <w:lang w:eastAsia="en-US" w:bidi="ar-SA"/>
    </w:rPr>
  </w:style>
  <w:style w:type="paragraph" w:styleId="aff1">
    <w:name w:val="Bibliography"/>
    <w:basedOn w:val="a0"/>
    <w:next w:val="a0"/>
    <w:uiPriority w:val="37"/>
    <w:unhideWhenUsed/>
    <w:qFormat/>
    <w:rsid w:val="006D555C"/>
    <w:pPr>
      <w:tabs>
        <w:tab w:val="left" w:pos="380"/>
      </w:tabs>
      <w:spacing w:after="240" w:line="240" w:lineRule="auto"/>
      <w:ind w:left="384" w:right="0" w:hanging="384"/>
      <w:jc w:val="left"/>
    </w:pPr>
    <w:rPr>
      <w:sz w:val="24"/>
      <w:lang w:eastAsia="en-US"/>
    </w:rPr>
  </w:style>
  <w:style w:type="paragraph" w:styleId="HTML">
    <w:name w:val="HTML Preformatted"/>
    <w:basedOn w:val="a0"/>
    <w:link w:val="HTML0"/>
    <w:uiPriority w:val="99"/>
    <w:unhideWhenUsed/>
    <w:rsid w:val="006D55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 w:right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D555C"/>
    <w:rPr>
      <w:rFonts w:ascii="Courier New" w:hAnsi="Courier New" w:cs="Courier New"/>
      <w:sz w:val="20"/>
      <w:szCs w:val="20"/>
      <w:lang w:eastAsia="ru-RU"/>
    </w:rPr>
  </w:style>
  <w:style w:type="character" w:styleId="aff2">
    <w:name w:val="Strong"/>
    <w:uiPriority w:val="22"/>
    <w:qFormat/>
    <w:rsid w:val="006D555C"/>
    <w:rPr>
      <w:b/>
      <w:bCs/>
    </w:rPr>
  </w:style>
  <w:style w:type="paragraph" w:styleId="aff3">
    <w:name w:val="footnote text"/>
    <w:basedOn w:val="a0"/>
    <w:link w:val="aff4"/>
    <w:uiPriority w:val="99"/>
    <w:unhideWhenUsed/>
    <w:rsid w:val="006D555C"/>
    <w:pPr>
      <w:spacing w:line="240" w:lineRule="auto"/>
      <w:ind w:left="0" w:right="0"/>
      <w:jc w:val="left"/>
    </w:pPr>
    <w:rPr>
      <w:rFonts w:ascii="Calibri" w:hAnsi="Calibri"/>
      <w:sz w:val="20"/>
      <w:szCs w:val="20"/>
    </w:rPr>
  </w:style>
  <w:style w:type="character" w:customStyle="1" w:styleId="aff4">
    <w:name w:val="Текст сноски Знак"/>
    <w:link w:val="aff3"/>
    <w:uiPriority w:val="99"/>
    <w:qFormat/>
    <w:rsid w:val="006D555C"/>
    <w:rPr>
      <w:rFonts w:ascii="Calibri" w:hAnsi="Calibri" w:cs="Times New Roman"/>
      <w:sz w:val="20"/>
      <w:szCs w:val="20"/>
      <w:lang w:eastAsia="ru-RU"/>
    </w:rPr>
  </w:style>
  <w:style w:type="paragraph" w:styleId="aff5">
    <w:name w:val="No Spacing"/>
    <w:uiPriority w:val="1"/>
    <w:qFormat/>
    <w:rsid w:val="00CF3761"/>
    <w:rPr>
      <w:rFonts w:eastAsia="Calibri"/>
      <w:sz w:val="22"/>
      <w:szCs w:val="22"/>
      <w:lang w:eastAsia="en-US"/>
    </w:rPr>
  </w:style>
  <w:style w:type="paragraph" w:styleId="21">
    <w:name w:val="Quote"/>
    <w:basedOn w:val="a0"/>
    <w:next w:val="a0"/>
    <w:link w:val="22"/>
    <w:uiPriority w:val="29"/>
    <w:qFormat/>
    <w:rsid w:val="00CF3761"/>
    <w:pPr>
      <w:spacing w:after="160" w:line="259" w:lineRule="auto"/>
      <w:ind w:left="720" w:right="720"/>
      <w:jc w:val="left"/>
    </w:pPr>
    <w:rPr>
      <w:rFonts w:ascii="Calibri" w:eastAsia="Calibri" w:hAnsi="Calibri"/>
      <w:i/>
      <w:szCs w:val="22"/>
      <w:lang w:eastAsia="en-US"/>
    </w:rPr>
  </w:style>
  <w:style w:type="character" w:customStyle="1" w:styleId="22">
    <w:name w:val="Цитата 2 Знак"/>
    <w:link w:val="21"/>
    <w:uiPriority w:val="29"/>
    <w:rsid w:val="00CF3761"/>
    <w:rPr>
      <w:rFonts w:eastAsia="Calibri"/>
      <w:i/>
    </w:rPr>
  </w:style>
  <w:style w:type="paragraph" w:styleId="aff6">
    <w:name w:val="Intense Quote"/>
    <w:basedOn w:val="a0"/>
    <w:next w:val="a0"/>
    <w:link w:val="aff7"/>
    <w:uiPriority w:val="30"/>
    <w:qFormat/>
    <w:rsid w:val="00CF376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59" w:lineRule="auto"/>
      <w:ind w:left="720" w:right="720"/>
      <w:jc w:val="left"/>
    </w:pPr>
    <w:rPr>
      <w:rFonts w:ascii="Calibri" w:eastAsia="Calibri" w:hAnsi="Calibri"/>
      <w:i/>
      <w:szCs w:val="22"/>
      <w:lang w:eastAsia="en-US"/>
    </w:rPr>
  </w:style>
  <w:style w:type="character" w:customStyle="1" w:styleId="aff7">
    <w:name w:val="Выделенная цитата Знак"/>
    <w:link w:val="aff6"/>
    <w:uiPriority w:val="30"/>
    <w:rsid w:val="00CF3761"/>
    <w:rPr>
      <w:rFonts w:eastAsia="Calibri"/>
      <w:i/>
      <w:shd w:val="clear" w:color="auto" w:fill="F2F2F2"/>
    </w:rPr>
  </w:style>
  <w:style w:type="character" w:customStyle="1" w:styleId="HeaderChar">
    <w:name w:val="Header Char"/>
    <w:basedOn w:val="a1"/>
    <w:uiPriority w:val="99"/>
    <w:rsid w:val="00CF3761"/>
  </w:style>
  <w:style w:type="character" w:customStyle="1" w:styleId="FooterChar">
    <w:name w:val="Footer Char"/>
    <w:basedOn w:val="a1"/>
    <w:uiPriority w:val="99"/>
    <w:rsid w:val="00CF3761"/>
  </w:style>
  <w:style w:type="character" w:customStyle="1" w:styleId="CaptionChar">
    <w:name w:val="Caption Char"/>
    <w:uiPriority w:val="99"/>
    <w:rsid w:val="00CF3761"/>
  </w:style>
  <w:style w:type="table" w:customStyle="1" w:styleId="TableGridLight">
    <w:name w:val="Table Grid Light"/>
    <w:basedOn w:val="a2"/>
    <w:uiPriority w:val="59"/>
    <w:rsid w:val="00CF3761"/>
    <w:rPr>
      <w:rFonts w:eastAsia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4">
    <w:name w:val="Plain Table 1"/>
    <w:basedOn w:val="a2"/>
    <w:uiPriority w:val="59"/>
    <w:rsid w:val="00CF3761"/>
    <w:rPr>
      <w:rFonts w:eastAsia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32">
    <w:name w:val="Plain Table 3"/>
    <w:basedOn w:val="a2"/>
    <w:uiPriority w:val="99"/>
    <w:rsid w:val="00CF3761"/>
    <w:rPr>
      <w:rFonts w:eastAsia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-2">
    <w:name w:val="Grid Table 2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2">
    <w:name w:val="Grid Table 2 - Accent 2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6">
    <w:name w:val="Grid Table 2 - Accent 6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3">
    <w:name w:val="Grid Table 3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2">
    <w:name w:val="Grid Table 3 - Accent 2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6">
    <w:name w:val="Grid Table 3 - Accent 6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4">
    <w:name w:val="Grid Table 4"/>
    <w:basedOn w:val="a2"/>
    <w:uiPriority w:val="59"/>
    <w:rsid w:val="00CF3761"/>
    <w:rPr>
      <w:rFonts w:eastAsia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rsid w:val="00CF3761"/>
    <w:rPr>
      <w:rFonts w:eastAsia="Calibri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537DC8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/>
      </w:tcPr>
    </w:tblStylePr>
  </w:style>
  <w:style w:type="table" w:customStyle="1" w:styleId="GridTable4-Accent2">
    <w:name w:val="Grid Table 4 - Accent 2"/>
    <w:basedOn w:val="a2"/>
    <w:uiPriority w:val="59"/>
    <w:rsid w:val="00CF3761"/>
    <w:rPr>
      <w:rFonts w:eastAsia="Calibri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rsid w:val="00CF3761"/>
    <w:rPr>
      <w:rFonts w:eastAsia="Calibri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rsid w:val="00CF3761"/>
    <w:rPr>
      <w:rFonts w:eastAsia="Calibri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rsid w:val="00CF3761"/>
    <w:rPr>
      <w:rFonts w:eastAsia="Calibri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5B9BD5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4-Accent6">
    <w:name w:val="Grid Table 4 - Accent 6"/>
    <w:basedOn w:val="a2"/>
    <w:uiPriority w:val="59"/>
    <w:rsid w:val="00CF3761"/>
    <w:rPr>
      <w:rFonts w:eastAsia="Calibri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5">
    <w:name w:val="Grid Table 5 Dark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2">
    <w:name w:val="Grid Table 5 Dark - Accent 2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6">
    <w:name w:val="Grid Table 5 Dark - Accent 6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styleId="-6">
    <w:name w:val="Grid Table 6 Colorful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styleId="-7">
    <w:name w:val="Grid Table 7 Colorful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rFonts w:ascii="Arial" w:hAnsi="Arial"/>
        <w:b/>
        <w:color w:val="A0B7E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0B7E1"/>
        <w:sz w:val="22"/>
      </w:rPr>
      <w:tblPr/>
      <w:tcPr>
        <w:tcBorders>
          <w:top w:val="single" w:sz="4" w:space="0" w:color="A0B7E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0B7E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/>
        </w:tcBorders>
        <w:shd w:val="clear" w:color="FFFFFF" w:fill="auto"/>
      </w:tcPr>
    </w:tblStylePr>
    <w:tblStylePr w:type="lastCol">
      <w:rPr>
        <w:rFonts w:ascii="Arial" w:hAnsi="Arial"/>
        <w:i/>
        <w:color w:val="A0B7E1"/>
        <w:sz w:val="22"/>
      </w:rPr>
      <w:tblPr/>
      <w:tcPr>
        <w:tcBorders>
          <w:top w:val="none" w:sz="0" w:space="0" w:color="auto"/>
          <w:left w:val="single" w:sz="4" w:space="0" w:color="A0B7E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45A8D"/>
        <w:sz w:val="22"/>
      </w:rPr>
      <w:tblPr/>
      <w:tcPr>
        <w:tcBorders>
          <w:top w:val="single" w:sz="4" w:space="0" w:color="A2C6E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single" w:sz="4" w:space="0" w:color="A2C6E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styleId="-10">
    <w:name w:val="List Table 1 Light"/>
    <w:basedOn w:val="a2"/>
    <w:uiPriority w:val="99"/>
    <w:rsid w:val="00CF3761"/>
    <w:rPr>
      <w:rFonts w:eastAsia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rsid w:val="00CF3761"/>
    <w:rPr>
      <w:rFonts w:eastAsia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2">
    <w:name w:val="List Table 1 Light - Accent 2"/>
    <w:basedOn w:val="a2"/>
    <w:uiPriority w:val="99"/>
    <w:rsid w:val="00CF3761"/>
    <w:rPr>
      <w:rFonts w:eastAsia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rsid w:val="00CF3761"/>
    <w:rPr>
      <w:rFonts w:eastAsia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rsid w:val="00CF3761"/>
    <w:rPr>
      <w:rFonts w:eastAsia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rsid w:val="00CF3761"/>
    <w:rPr>
      <w:rFonts w:eastAsia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6">
    <w:name w:val="List Table 1 Light - Accent 6"/>
    <w:basedOn w:val="a2"/>
    <w:uiPriority w:val="99"/>
    <w:rsid w:val="00CF3761"/>
    <w:rPr>
      <w:rFonts w:eastAsia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styleId="-20">
    <w:name w:val="List Table 2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2">
    <w:name w:val="List Table 2 - Accent 2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6">
    <w:name w:val="List Table 2 - Accent 6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-30">
    <w:name w:val="List Table 3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">
    <w:name w:val="List Table 3 - Accent 2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ListTable3-Accent6">
    <w:name w:val="List Table 3 - Accent 6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styleId="-40">
    <w:name w:val="List Table 4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2">
    <w:name w:val="List Table 4 - Accent 2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6">
    <w:name w:val="List Table 4 - Accent 6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-50">
    <w:name w:val="List Table 5 Dark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shd w:val="clear" w:color="4472C4" w:fill="4472C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472C4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</w:style>
  <w:style w:type="table" w:customStyle="1" w:styleId="ListTable5Dark-Accent2">
    <w:name w:val="List Table 5 Dark - Accent 2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shd w:val="clear" w:color="9BC2E5" w:fill="9BC2E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clear" w:color="9BC2E5" w:fill="9BC2E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BC2E5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</w:style>
  <w:style w:type="table" w:customStyle="1" w:styleId="ListTable5Dark-Accent6">
    <w:name w:val="List Table 5 Dark - Accent 6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styleId="-60">
    <w:name w:val="List Table 6 Colorful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9BC2E5"/>
        <w:bottom w:val="single" w:sz="4" w:space="0" w:color="9BC2E5"/>
      </w:tblBorders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styleId="-70">
    <w:name w:val="List Table 7 Colorful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right w:val="single" w:sz="4" w:space="0" w:color="4472C4"/>
      </w:tblBorders>
    </w:tblPr>
    <w:tblStylePr w:type="firstRow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54175"/>
        <w:sz w:val="22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single" w:sz="4" w:space="0" w:color="4472C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right w:val="single" w:sz="4" w:space="0" w:color="9BC2E5"/>
      </w:tblBorders>
    </w:tblPr>
    <w:tblStylePr w:type="firstRow">
      <w:rPr>
        <w:rFonts w:ascii="Arial" w:hAnsi="Arial"/>
        <w:i/>
        <w:color w:val="9BC2E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BC2E5"/>
        <w:sz w:val="22"/>
      </w:rPr>
      <w:tblPr/>
      <w:tcPr>
        <w:tcBorders>
          <w:top w:val="single" w:sz="4" w:space="0" w:color="9BC2E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BC2E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/>
        </w:tcBorders>
        <w:shd w:val="clear" w:color="FFFFFF" w:fill="auto"/>
      </w:tcPr>
    </w:tblStylePr>
    <w:tblStylePr w:type="lastCol">
      <w:rPr>
        <w:rFonts w:ascii="Arial" w:hAnsi="Arial"/>
        <w:i/>
        <w:color w:val="9BC2E5"/>
        <w:sz w:val="22"/>
      </w:rPr>
      <w:tblPr/>
      <w:tcPr>
        <w:tcBorders>
          <w:top w:val="none" w:sz="0" w:space="0" w:color="auto"/>
          <w:left w:val="single" w:sz="4" w:space="0" w:color="9BC2E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sid w:val="00CF3761"/>
    <w:rPr>
      <w:rFonts w:eastAsia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sid w:val="00CF3761"/>
    <w:rPr>
      <w:rFonts w:eastAsia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Lined-Accent2">
    <w:name w:val="Lined - Accent 2"/>
    <w:basedOn w:val="a2"/>
    <w:uiPriority w:val="99"/>
    <w:rsid w:val="00CF3761"/>
    <w:rPr>
      <w:rFonts w:eastAsia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sid w:val="00CF3761"/>
    <w:rPr>
      <w:rFonts w:eastAsia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sid w:val="00CF3761"/>
    <w:rPr>
      <w:rFonts w:eastAsia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sid w:val="00CF3761"/>
    <w:rPr>
      <w:rFonts w:eastAsia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Lined-Accent6">
    <w:name w:val="Lined - Accent 6"/>
    <w:basedOn w:val="a2"/>
    <w:uiPriority w:val="99"/>
    <w:rsid w:val="00CF3761"/>
    <w:rPr>
      <w:rFonts w:eastAsia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sid w:val="00CF3761"/>
    <w:rPr>
      <w:rFonts w:eastAsia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CF3761"/>
    <w:rPr>
      <w:rFonts w:eastAsia="Calibri"/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BorderedLined-Accent2">
    <w:name w:val="Bordered &amp; Lined - Accent 2"/>
    <w:basedOn w:val="a2"/>
    <w:uiPriority w:val="99"/>
    <w:rsid w:val="00CF3761"/>
    <w:rPr>
      <w:rFonts w:eastAsia="Calibri"/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sid w:val="00CF3761"/>
    <w:rPr>
      <w:rFonts w:eastAsia="Calibri"/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sid w:val="00CF3761"/>
    <w:rPr>
      <w:rFonts w:eastAsia="Calibri"/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sid w:val="00CF3761"/>
    <w:rPr>
      <w:rFonts w:eastAsia="Calibri"/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BorderedLined-Accent6">
    <w:name w:val="Bordered &amp; Lined - Accent 6"/>
    <w:basedOn w:val="a2"/>
    <w:uiPriority w:val="99"/>
    <w:rsid w:val="00CF3761"/>
    <w:rPr>
      <w:rFonts w:eastAsia="Calibri"/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">
    <w:name w:val="Bordered - Accent 2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">
    <w:name w:val="Bordered - Accent 6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paragraph" w:styleId="aff8">
    <w:name w:val="endnote text"/>
    <w:basedOn w:val="a0"/>
    <w:link w:val="aff9"/>
    <w:uiPriority w:val="99"/>
    <w:semiHidden/>
    <w:unhideWhenUsed/>
    <w:rsid w:val="00CF3761"/>
    <w:pPr>
      <w:spacing w:line="240" w:lineRule="auto"/>
      <w:ind w:left="0" w:right="0"/>
      <w:jc w:val="left"/>
    </w:pPr>
    <w:rPr>
      <w:rFonts w:ascii="Calibri" w:eastAsia="Calibri" w:hAnsi="Calibri"/>
      <w:sz w:val="20"/>
      <w:szCs w:val="22"/>
      <w:lang w:eastAsia="en-US"/>
    </w:rPr>
  </w:style>
  <w:style w:type="character" w:customStyle="1" w:styleId="aff9">
    <w:name w:val="Текст концевой сноски Знак"/>
    <w:link w:val="aff8"/>
    <w:uiPriority w:val="99"/>
    <w:semiHidden/>
    <w:rsid w:val="00CF3761"/>
    <w:rPr>
      <w:rFonts w:eastAsia="Calibri"/>
      <w:sz w:val="20"/>
    </w:rPr>
  </w:style>
  <w:style w:type="character" w:styleId="affa">
    <w:name w:val="endnote reference"/>
    <w:uiPriority w:val="99"/>
    <w:semiHidden/>
    <w:unhideWhenUsed/>
    <w:rsid w:val="00CF3761"/>
    <w:rPr>
      <w:vertAlign w:val="superscript"/>
    </w:rPr>
  </w:style>
  <w:style w:type="paragraph" w:styleId="23">
    <w:name w:val="toc 2"/>
    <w:basedOn w:val="a0"/>
    <w:next w:val="a0"/>
    <w:uiPriority w:val="39"/>
    <w:unhideWhenUsed/>
    <w:rsid w:val="00CF3761"/>
    <w:pPr>
      <w:spacing w:after="57" w:line="259" w:lineRule="auto"/>
      <w:ind w:left="283" w:right="0"/>
      <w:jc w:val="left"/>
    </w:pPr>
    <w:rPr>
      <w:rFonts w:ascii="Calibri" w:eastAsia="Calibri" w:hAnsi="Calibri"/>
      <w:szCs w:val="22"/>
      <w:lang w:eastAsia="en-US"/>
    </w:rPr>
  </w:style>
  <w:style w:type="paragraph" w:styleId="51">
    <w:name w:val="toc 5"/>
    <w:basedOn w:val="a0"/>
    <w:next w:val="a0"/>
    <w:uiPriority w:val="39"/>
    <w:unhideWhenUsed/>
    <w:rsid w:val="00CF3761"/>
    <w:pPr>
      <w:spacing w:after="57" w:line="259" w:lineRule="auto"/>
      <w:ind w:left="1134" w:right="0"/>
      <w:jc w:val="left"/>
    </w:pPr>
    <w:rPr>
      <w:rFonts w:ascii="Calibri" w:eastAsia="Calibri" w:hAnsi="Calibri"/>
      <w:szCs w:val="22"/>
      <w:lang w:eastAsia="en-US"/>
    </w:rPr>
  </w:style>
  <w:style w:type="paragraph" w:styleId="61">
    <w:name w:val="toc 6"/>
    <w:basedOn w:val="a0"/>
    <w:next w:val="a0"/>
    <w:uiPriority w:val="39"/>
    <w:unhideWhenUsed/>
    <w:rsid w:val="00CF3761"/>
    <w:pPr>
      <w:spacing w:after="57" w:line="259" w:lineRule="auto"/>
      <w:ind w:left="1417" w:right="0"/>
      <w:jc w:val="left"/>
    </w:pPr>
    <w:rPr>
      <w:rFonts w:ascii="Calibri" w:eastAsia="Calibri" w:hAnsi="Calibri"/>
      <w:szCs w:val="22"/>
      <w:lang w:eastAsia="en-US"/>
    </w:rPr>
  </w:style>
  <w:style w:type="paragraph" w:styleId="71">
    <w:name w:val="toc 7"/>
    <w:basedOn w:val="a0"/>
    <w:next w:val="a0"/>
    <w:uiPriority w:val="39"/>
    <w:unhideWhenUsed/>
    <w:rsid w:val="00CF3761"/>
    <w:pPr>
      <w:spacing w:after="57" w:line="259" w:lineRule="auto"/>
      <w:ind w:left="1701" w:right="0"/>
      <w:jc w:val="left"/>
    </w:pPr>
    <w:rPr>
      <w:rFonts w:ascii="Calibri" w:eastAsia="Calibri" w:hAnsi="Calibri"/>
      <w:szCs w:val="22"/>
      <w:lang w:eastAsia="en-US"/>
    </w:rPr>
  </w:style>
  <w:style w:type="paragraph" w:styleId="81">
    <w:name w:val="toc 8"/>
    <w:basedOn w:val="a0"/>
    <w:next w:val="a0"/>
    <w:uiPriority w:val="39"/>
    <w:unhideWhenUsed/>
    <w:rsid w:val="00CF3761"/>
    <w:pPr>
      <w:spacing w:after="57" w:line="259" w:lineRule="auto"/>
      <w:ind w:left="1984" w:right="0"/>
      <w:jc w:val="left"/>
    </w:pPr>
    <w:rPr>
      <w:rFonts w:ascii="Calibri" w:eastAsia="Calibri" w:hAnsi="Calibri"/>
      <w:szCs w:val="22"/>
      <w:lang w:eastAsia="en-US"/>
    </w:rPr>
  </w:style>
  <w:style w:type="paragraph" w:styleId="91">
    <w:name w:val="toc 9"/>
    <w:basedOn w:val="a0"/>
    <w:next w:val="a0"/>
    <w:uiPriority w:val="39"/>
    <w:unhideWhenUsed/>
    <w:rsid w:val="00CF3761"/>
    <w:pPr>
      <w:spacing w:after="57" w:line="259" w:lineRule="auto"/>
      <w:ind w:left="2268" w:right="0"/>
      <w:jc w:val="left"/>
    </w:pPr>
    <w:rPr>
      <w:rFonts w:ascii="Calibri" w:eastAsia="Calibri" w:hAnsi="Calibri"/>
      <w:szCs w:val="22"/>
      <w:lang w:eastAsia="en-US"/>
    </w:rPr>
  </w:style>
  <w:style w:type="paragraph" w:styleId="affb">
    <w:name w:val="table of figures"/>
    <w:basedOn w:val="a0"/>
    <w:next w:val="a0"/>
    <w:uiPriority w:val="99"/>
    <w:unhideWhenUsed/>
    <w:rsid w:val="00CF3761"/>
    <w:pPr>
      <w:spacing w:line="259" w:lineRule="auto"/>
      <w:ind w:left="0" w:right="0"/>
      <w:jc w:val="left"/>
    </w:pPr>
    <w:rPr>
      <w:rFonts w:ascii="Calibri" w:eastAsia="Calibri" w:hAnsi="Calibri"/>
      <w:szCs w:val="22"/>
      <w:lang w:eastAsia="en-US"/>
    </w:rPr>
  </w:style>
  <w:style w:type="table" w:styleId="affc">
    <w:name w:val="Grid Table Light"/>
    <w:basedOn w:val="a2"/>
    <w:uiPriority w:val="40"/>
    <w:rsid w:val="00CF3761"/>
    <w:rPr>
      <w:rFonts w:eastAsia="Calibri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fd">
    <w:name w:val="Revision"/>
    <w:hidden/>
    <w:uiPriority w:val="99"/>
    <w:semiHidden/>
    <w:rsid w:val="00CF3761"/>
    <w:rPr>
      <w:rFonts w:eastAsia="Calibri"/>
      <w:sz w:val="22"/>
      <w:szCs w:val="22"/>
      <w:lang w:eastAsia="en-US"/>
    </w:rPr>
  </w:style>
  <w:style w:type="paragraph" w:customStyle="1" w:styleId="affe">
    <w:name w:val="По умолчанию"/>
    <w:rsid w:val="00CF376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</w:rPr>
  </w:style>
  <w:style w:type="table" w:styleId="52">
    <w:name w:val="Plain Table 5"/>
    <w:basedOn w:val="a2"/>
    <w:uiPriority w:val="45"/>
    <w:rsid w:val="00CF3761"/>
    <w:rPr>
      <w:rFonts w:eastAsia="Calibri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  <w:tblStylePr w:type="seCell">
      <w:tblPr/>
      <w:tcPr>
        <w:tcBorders>
          <w:left w:val="none" w:sz="4" w:space="0" w:color="000000"/>
        </w:tcBorders>
      </w:tcPr>
    </w:tblStylePr>
    <w:tblStylePr w:type="swCell">
      <w:tblPr/>
      <w:tcPr>
        <w:tcBorders>
          <w:right w:val="none" w:sz="4" w:space="0" w:color="000000"/>
        </w:tcBorders>
      </w:tcPr>
    </w:tblStylePr>
  </w:style>
  <w:style w:type="table" w:styleId="24">
    <w:name w:val="Plain Table 2"/>
    <w:basedOn w:val="a2"/>
    <w:uiPriority w:val="42"/>
    <w:rsid w:val="00CF3761"/>
    <w:rPr>
      <w:rFonts w:eastAsia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42">
    <w:name w:val="Plain Table 4"/>
    <w:basedOn w:val="a2"/>
    <w:uiPriority w:val="44"/>
    <w:rsid w:val="00CF3761"/>
    <w:rPr>
      <w:rFonts w:eastAsia="Calibr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a">
    <w:name w:val="С буквами"/>
    <w:rsid w:val="00CF3761"/>
    <w:pPr>
      <w:numPr>
        <w:numId w:val="3"/>
      </w:numPr>
    </w:pPr>
  </w:style>
  <w:style w:type="character" w:customStyle="1" w:styleId="Hyperlink0">
    <w:name w:val="Hyperlink.0"/>
    <w:basedOn w:val="a5"/>
    <w:rsid w:val="00CF3761"/>
    <w:rPr>
      <w:color w:val="0563C1"/>
      <w:u w:val="single"/>
    </w:rPr>
  </w:style>
  <w:style w:type="character" w:customStyle="1" w:styleId="15">
    <w:name w:val="Неразрешенное упоминание1"/>
    <w:uiPriority w:val="99"/>
    <w:semiHidden/>
    <w:unhideWhenUsed/>
    <w:rsid w:val="00CF3761"/>
    <w:rPr>
      <w:color w:val="605E5C"/>
      <w:shd w:val="clear" w:color="auto" w:fill="E1DFDD"/>
    </w:rPr>
  </w:style>
  <w:style w:type="character" w:customStyle="1" w:styleId="ref-journal">
    <w:name w:val="ref-journal"/>
    <w:basedOn w:val="a1"/>
    <w:rsid w:val="00CF3761"/>
  </w:style>
  <w:style w:type="character" w:customStyle="1" w:styleId="ref-vol">
    <w:name w:val="ref-vol"/>
    <w:basedOn w:val="a1"/>
    <w:rsid w:val="00CF3761"/>
  </w:style>
  <w:style w:type="character" w:customStyle="1" w:styleId="25">
    <w:name w:val="Неразрешенное упоминание2"/>
    <w:uiPriority w:val="99"/>
    <w:semiHidden/>
    <w:unhideWhenUsed/>
    <w:rsid w:val="00CF3761"/>
    <w:rPr>
      <w:color w:val="605E5C"/>
      <w:shd w:val="clear" w:color="auto" w:fill="E1DFDD"/>
    </w:rPr>
  </w:style>
  <w:style w:type="character" w:customStyle="1" w:styleId="33">
    <w:name w:val="Неразрешенное упоминание3"/>
    <w:uiPriority w:val="99"/>
    <w:semiHidden/>
    <w:unhideWhenUsed/>
    <w:rsid w:val="00CF3761"/>
    <w:rPr>
      <w:color w:val="605E5C"/>
      <w:shd w:val="clear" w:color="auto" w:fill="E1DFDD"/>
    </w:rPr>
  </w:style>
  <w:style w:type="paragraph" w:customStyle="1" w:styleId="p1">
    <w:name w:val="p1"/>
    <w:basedOn w:val="a0"/>
    <w:rsid w:val="00CF3761"/>
    <w:pPr>
      <w:spacing w:line="240" w:lineRule="auto"/>
      <w:ind w:left="0" w:right="0"/>
      <w:jc w:val="left"/>
    </w:pPr>
    <w:rPr>
      <w:rFonts w:ascii=".SF UI" w:hAnsi=".SF UI"/>
      <w:sz w:val="18"/>
      <w:szCs w:val="18"/>
    </w:rPr>
  </w:style>
  <w:style w:type="character" w:customStyle="1" w:styleId="s1">
    <w:name w:val="s1"/>
    <w:rsid w:val="00CF3761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43">
    <w:name w:val="Неразрешенное упоминание4"/>
    <w:basedOn w:val="a1"/>
    <w:uiPriority w:val="99"/>
    <w:semiHidden/>
    <w:unhideWhenUsed/>
    <w:rsid w:val="00F63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B1783-7DA2-4F27-A91F-24DCE78EC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2025-09-22T15:33:00Z</dcterms:created>
  <dcterms:modified xsi:type="dcterms:W3CDTF">2025-09-22T15:38:00Z</dcterms:modified>
</cp:coreProperties>
</file>